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79D8" w14:textId="77777777" w:rsidR="00DC4B83" w:rsidRPr="00A6594E" w:rsidRDefault="00346A21" w:rsidP="00C05F79">
      <w:pPr>
        <w:pStyle w:val="Default"/>
        <w:pBdr>
          <w:bottom w:val="single" w:sz="4" w:space="1" w:color="auto"/>
        </w:pBdr>
        <w:spacing w:after="200" w:line="276" w:lineRule="auto"/>
        <w:rPr>
          <w:rFonts w:ascii="Georgia" w:hAnsi="Georgia" w:cs="Arial"/>
          <w:b/>
          <w:bCs/>
          <w:color w:val="auto"/>
        </w:rPr>
      </w:pPr>
      <w:r w:rsidRPr="00A6594E">
        <w:rPr>
          <w:rFonts w:ascii="Georgia" w:hAnsi="Georgia" w:cs="Arial"/>
          <w:b/>
          <w:bCs/>
          <w:color w:val="auto"/>
        </w:rPr>
        <w:t>Creative p</w:t>
      </w:r>
      <w:r w:rsidR="00265750" w:rsidRPr="00A6594E">
        <w:rPr>
          <w:rFonts w:ascii="Georgia" w:hAnsi="Georgia" w:cs="Arial"/>
          <w:b/>
          <w:bCs/>
          <w:color w:val="auto"/>
        </w:rPr>
        <w:t>eople and places</w:t>
      </w:r>
    </w:p>
    <w:p w14:paraId="45F62DAF" w14:textId="4E56DA14" w:rsidR="00DC4B83" w:rsidRPr="00A6594E" w:rsidRDefault="00BC6943" w:rsidP="00AA26C4">
      <w:pPr>
        <w:pStyle w:val="Default"/>
        <w:spacing w:after="200" w:line="276" w:lineRule="auto"/>
        <w:rPr>
          <w:rFonts w:ascii="Georgia" w:hAnsi="Georgia" w:cs="Arial"/>
          <w:b/>
          <w:bCs/>
          <w:color w:val="auto"/>
        </w:rPr>
      </w:pPr>
      <w:r>
        <w:rPr>
          <w:rFonts w:ascii="Georgia" w:hAnsi="Georgia" w:cs="Arial"/>
          <w:b/>
          <w:bCs/>
          <w:color w:val="auto"/>
        </w:rPr>
        <w:t>Quarterly Reflection</w:t>
      </w:r>
      <w:r w:rsidR="0083770F" w:rsidRPr="00A6594E">
        <w:rPr>
          <w:rFonts w:ascii="Georgia" w:hAnsi="Georgia" w:cs="Arial"/>
          <w:b/>
          <w:bCs/>
          <w:color w:val="auto"/>
        </w:rPr>
        <w:t xml:space="preserve"> Report</w:t>
      </w:r>
      <w:r w:rsidR="00162A92">
        <w:rPr>
          <w:rFonts w:ascii="Georgia" w:hAnsi="Georgia" w:cs="Arial"/>
          <w:b/>
          <w:bCs/>
          <w:color w:val="auto"/>
        </w:rPr>
        <w:t xml:space="preserve"> (QRR)</w:t>
      </w:r>
      <w:r w:rsidR="00AA26C4" w:rsidRPr="00A6594E">
        <w:rPr>
          <w:rFonts w:ascii="Georgia" w:hAnsi="Georgia" w:cs="Arial"/>
          <w:b/>
          <w:bCs/>
          <w:color w:val="auto"/>
        </w:rPr>
        <w:br/>
      </w:r>
      <w:r w:rsidR="00FC10C9" w:rsidRPr="00A6594E">
        <w:rPr>
          <w:rFonts w:ascii="Georgia" w:eastAsiaTheme="minorEastAsia" w:hAnsi="Georgia" w:cs="Arial"/>
        </w:rPr>
        <w:br/>
      </w:r>
      <w:r w:rsidR="00DC4B83" w:rsidRPr="00A6594E">
        <w:rPr>
          <w:rFonts w:ascii="Georgia" w:eastAsiaTheme="minorEastAsia" w:hAnsi="Georgia" w:cs="Arial"/>
          <w:b/>
        </w:rPr>
        <w:t xml:space="preserve">About this form </w:t>
      </w:r>
      <w:r w:rsidR="00626A0F" w:rsidRPr="00A6594E">
        <w:rPr>
          <w:rFonts w:ascii="Georgia" w:eastAsiaTheme="minorEastAsia" w:hAnsi="Georgia" w:cs="Arial"/>
          <w:b/>
        </w:rPr>
        <w:br/>
      </w:r>
      <w:r w:rsidR="00DC4B83" w:rsidRPr="00A6594E">
        <w:rPr>
          <w:rFonts w:ascii="Georgia" w:eastAsiaTheme="minorEastAsia" w:hAnsi="Georgia" w:cs="Arial"/>
        </w:rPr>
        <w:t xml:space="preserve">This report </w:t>
      </w:r>
      <w:r w:rsidR="0083062D">
        <w:rPr>
          <w:rFonts w:ascii="Georgia" w:eastAsiaTheme="minorEastAsia" w:hAnsi="Georgia" w:cs="Arial"/>
        </w:rPr>
        <w:t>is</w:t>
      </w:r>
      <w:r w:rsidR="00DC4B83" w:rsidRPr="00A6594E">
        <w:rPr>
          <w:rFonts w:ascii="Georgia" w:eastAsiaTheme="minorEastAsia" w:hAnsi="Georgia" w:cs="Arial"/>
        </w:rPr>
        <w:t xml:space="preserve"> designed to </w:t>
      </w:r>
      <w:r>
        <w:rPr>
          <w:rFonts w:ascii="Georgia" w:eastAsiaTheme="minorEastAsia" w:hAnsi="Georgia" w:cs="Arial"/>
        </w:rPr>
        <w:t xml:space="preserve">assist you and your Relationship Manager to reflect on activity and learning from the previous quarter. </w:t>
      </w:r>
      <w:r w:rsidR="00DC4B83" w:rsidRPr="00A6594E">
        <w:rPr>
          <w:rFonts w:ascii="Georgia" w:eastAsiaTheme="minorEastAsia" w:hAnsi="Georgia" w:cs="Arial"/>
        </w:rPr>
        <w:t>The Arts Council will use this information to</w:t>
      </w:r>
      <w:r w:rsidR="00891B98">
        <w:rPr>
          <w:rFonts w:ascii="Georgia" w:eastAsiaTheme="minorEastAsia" w:hAnsi="Georgia" w:cs="Arial"/>
        </w:rPr>
        <w:t>:</w:t>
      </w:r>
    </w:p>
    <w:p w14:paraId="104360BA" w14:textId="4FFCC808" w:rsidR="00DC4B83" w:rsidRPr="00A6594E" w:rsidRDefault="00DC4B83" w:rsidP="00DC4B83">
      <w:pPr>
        <w:pStyle w:val="ListParagraph"/>
        <w:numPr>
          <w:ilvl w:val="0"/>
          <w:numId w:val="21"/>
        </w:num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 w:rsidRPr="00A6594E">
        <w:rPr>
          <w:rFonts w:ascii="Georgia" w:eastAsiaTheme="minorEastAsia" w:hAnsi="Georgia" w:cs="Arial"/>
          <w:szCs w:val="24"/>
          <w:lang w:eastAsia="en-GB"/>
        </w:rPr>
        <w:t>Monit</w:t>
      </w:r>
      <w:r w:rsidR="00265750" w:rsidRPr="00A6594E">
        <w:rPr>
          <w:rFonts w:ascii="Georgia" w:eastAsiaTheme="minorEastAsia" w:hAnsi="Georgia" w:cs="Arial"/>
          <w:szCs w:val="24"/>
          <w:lang w:eastAsia="en-GB"/>
        </w:rPr>
        <w:t>or the progress of your project</w:t>
      </w:r>
    </w:p>
    <w:p w14:paraId="23FC6729" w14:textId="76439C20" w:rsidR="00DC4B83" w:rsidRDefault="00265750" w:rsidP="00387DD6">
      <w:pPr>
        <w:pStyle w:val="ListParagraph"/>
        <w:numPr>
          <w:ilvl w:val="0"/>
          <w:numId w:val="21"/>
        </w:num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 w:rsidRPr="00A6594E">
        <w:rPr>
          <w:rFonts w:ascii="Georgia" w:eastAsiaTheme="minorEastAsia" w:hAnsi="Georgia" w:cs="Arial"/>
          <w:szCs w:val="24"/>
          <w:lang w:eastAsia="en-GB"/>
        </w:rPr>
        <w:t>Evaluate the CPP programme</w:t>
      </w:r>
      <w:r w:rsidR="00DC4B83" w:rsidRPr="00A6594E">
        <w:rPr>
          <w:rFonts w:ascii="Georgia" w:eastAsiaTheme="minorEastAsia" w:hAnsi="Georgia" w:cs="Arial"/>
          <w:szCs w:val="24"/>
          <w:lang w:eastAsia="en-GB"/>
        </w:rPr>
        <w:t xml:space="preserve">  </w:t>
      </w:r>
    </w:p>
    <w:p w14:paraId="2D0B581F" w14:textId="3A1F8C35" w:rsidR="008F2A96" w:rsidRPr="00874C9D" w:rsidRDefault="00874C9D" w:rsidP="00874C9D">
      <w:pPr>
        <w:pStyle w:val="ListParagraph"/>
        <w:numPr>
          <w:ilvl w:val="0"/>
          <w:numId w:val="21"/>
        </w:num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>
        <w:rPr>
          <w:rFonts w:ascii="Georgia" w:eastAsiaTheme="minorEastAsia" w:hAnsi="Georgia" w:cs="Arial"/>
          <w:szCs w:val="24"/>
          <w:lang w:eastAsia="en-GB"/>
        </w:rPr>
        <w:t>Collect case studies and examples of good practice to share with the wider sector</w:t>
      </w:r>
      <w:r w:rsidR="00891B98">
        <w:rPr>
          <w:rFonts w:ascii="Georgia" w:eastAsiaTheme="minorEastAsia" w:hAnsi="Georgia" w:cs="Arial"/>
          <w:szCs w:val="24"/>
          <w:lang w:eastAsia="en-GB"/>
        </w:rPr>
        <w:t xml:space="preserve">. </w:t>
      </w:r>
    </w:p>
    <w:p w14:paraId="0F115EC1" w14:textId="7B9C95CC" w:rsidR="00352A06" w:rsidRDefault="00352A06" w:rsidP="00C05F79">
      <w:pPr>
        <w:spacing w:after="200" w:line="276" w:lineRule="auto"/>
        <w:rPr>
          <w:rFonts w:ascii="Georgia" w:eastAsiaTheme="minorEastAsia" w:hAnsi="Georgia" w:cs="Arial"/>
          <w:b/>
          <w:szCs w:val="24"/>
          <w:lang w:eastAsia="en-GB"/>
        </w:rPr>
      </w:pPr>
      <w:r>
        <w:rPr>
          <w:rFonts w:ascii="Georgia" w:eastAsiaTheme="minorEastAsia" w:hAnsi="Georgia" w:cs="Arial"/>
          <w:b/>
          <w:szCs w:val="24"/>
          <w:lang w:eastAsia="en-GB"/>
        </w:rPr>
        <w:t>How to complete this form:</w:t>
      </w:r>
    </w:p>
    <w:p w14:paraId="7FDABE31" w14:textId="61BCA8DD" w:rsidR="00DA6B72" w:rsidRDefault="00DA6B72" w:rsidP="00C05F79">
      <w:pPr>
        <w:spacing w:after="200" w:line="276" w:lineRule="auto"/>
        <w:rPr>
          <w:rFonts w:ascii="Georgia" w:eastAsiaTheme="minorEastAsia" w:hAnsi="Georgia" w:cs="Arial"/>
          <w:bCs/>
          <w:szCs w:val="24"/>
          <w:lang w:eastAsia="en-GB"/>
        </w:rPr>
      </w:pPr>
      <w:r>
        <w:rPr>
          <w:rFonts w:ascii="Georgia" w:eastAsiaTheme="minorEastAsia" w:hAnsi="Georgia" w:cs="Arial"/>
          <w:bCs/>
          <w:szCs w:val="24"/>
          <w:lang w:eastAsia="en-GB"/>
        </w:rPr>
        <w:t>Complete all Q</w:t>
      </w:r>
      <w:r w:rsidR="00245E1D">
        <w:rPr>
          <w:rFonts w:ascii="Georgia" w:eastAsiaTheme="minorEastAsia" w:hAnsi="Georgia" w:cs="Arial"/>
          <w:bCs/>
          <w:szCs w:val="24"/>
          <w:lang w:eastAsia="en-GB"/>
        </w:rPr>
        <w:t>ues</w:t>
      </w:r>
      <w:r>
        <w:rPr>
          <w:rFonts w:ascii="Georgia" w:eastAsiaTheme="minorEastAsia" w:hAnsi="Georgia" w:cs="Arial"/>
          <w:bCs/>
          <w:szCs w:val="24"/>
          <w:lang w:eastAsia="en-GB"/>
        </w:rPr>
        <w:t xml:space="preserve">tions and save </w:t>
      </w:r>
      <w:r w:rsidR="00FF5098">
        <w:rPr>
          <w:rFonts w:ascii="Georgia" w:eastAsiaTheme="minorEastAsia" w:hAnsi="Georgia" w:cs="Arial"/>
          <w:bCs/>
          <w:szCs w:val="24"/>
          <w:lang w:eastAsia="en-GB"/>
        </w:rPr>
        <w:t>this form as a word document with the naming convention as set out below:</w:t>
      </w:r>
    </w:p>
    <w:p w14:paraId="287B7610" w14:textId="104E2533" w:rsidR="00FF5098" w:rsidRDefault="00FF5098" w:rsidP="00C05F79">
      <w:pPr>
        <w:spacing w:after="200" w:line="276" w:lineRule="auto"/>
        <w:rPr>
          <w:rFonts w:ascii="Georgia" w:eastAsiaTheme="minorEastAsia" w:hAnsi="Georgia" w:cs="Arial"/>
          <w:bCs/>
          <w:szCs w:val="24"/>
          <w:lang w:eastAsia="en-GB"/>
        </w:rPr>
      </w:pPr>
      <w:r>
        <w:rPr>
          <w:rFonts w:ascii="Georgia" w:eastAsiaTheme="minorEastAsia" w:hAnsi="Georgia" w:cs="Arial"/>
          <w:bCs/>
          <w:szCs w:val="24"/>
          <w:lang w:eastAsia="en-GB"/>
        </w:rPr>
        <w:t xml:space="preserve">Name of CPP Project, </w:t>
      </w:r>
      <w:r w:rsidR="001A59FD">
        <w:rPr>
          <w:rFonts w:ascii="Georgia" w:eastAsiaTheme="minorEastAsia" w:hAnsi="Georgia" w:cs="Arial"/>
          <w:bCs/>
          <w:szCs w:val="24"/>
          <w:lang w:eastAsia="en-GB"/>
        </w:rPr>
        <w:t xml:space="preserve">QRR, </w:t>
      </w:r>
      <w:r>
        <w:rPr>
          <w:rFonts w:ascii="Georgia" w:eastAsiaTheme="minorEastAsia" w:hAnsi="Georgia" w:cs="Arial"/>
          <w:bCs/>
          <w:szCs w:val="24"/>
          <w:lang w:eastAsia="en-GB"/>
        </w:rPr>
        <w:t xml:space="preserve">Quarter </w:t>
      </w:r>
      <w:r w:rsidR="00162A92">
        <w:rPr>
          <w:rFonts w:ascii="Georgia" w:eastAsiaTheme="minorEastAsia" w:hAnsi="Georgia" w:cs="Arial"/>
          <w:bCs/>
          <w:szCs w:val="24"/>
          <w:lang w:eastAsia="en-GB"/>
        </w:rPr>
        <w:t>X</w:t>
      </w:r>
      <w:r>
        <w:rPr>
          <w:rFonts w:ascii="Georgia" w:eastAsiaTheme="minorEastAsia" w:hAnsi="Georgia" w:cs="Arial"/>
          <w:bCs/>
          <w:szCs w:val="24"/>
          <w:lang w:eastAsia="en-GB"/>
        </w:rPr>
        <w:t xml:space="preserve">, Financial Year </w:t>
      </w:r>
      <w:r w:rsidR="00162A92">
        <w:rPr>
          <w:rFonts w:ascii="Georgia" w:eastAsiaTheme="minorEastAsia" w:hAnsi="Georgia" w:cs="Arial"/>
          <w:bCs/>
          <w:szCs w:val="24"/>
          <w:lang w:eastAsia="en-GB"/>
        </w:rPr>
        <w:t>Y</w:t>
      </w:r>
    </w:p>
    <w:p w14:paraId="5CA78F8B" w14:textId="75CA0F20" w:rsidR="005F2BAA" w:rsidRDefault="00162A92" w:rsidP="00C05F79">
      <w:pPr>
        <w:spacing w:after="200" w:line="276" w:lineRule="auto"/>
        <w:rPr>
          <w:rFonts w:ascii="Georgia" w:eastAsiaTheme="minorEastAsia" w:hAnsi="Georgia" w:cs="Arial"/>
          <w:lang w:eastAsia="en-GB"/>
        </w:rPr>
      </w:pPr>
      <w:r w:rsidRPr="52E2B4A0">
        <w:rPr>
          <w:rFonts w:ascii="Georgia" w:eastAsiaTheme="minorEastAsia" w:hAnsi="Georgia" w:cs="Arial"/>
          <w:lang w:eastAsia="en-GB"/>
        </w:rPr>
        <w:t>U</w:t>
      </w:r>
      <w:r w:rsidR="005F2BAA" w:rsidRPr="52E2B4A0">
        <w:rPr>
          <w:rFonts w:ascii="Georgia" w:eastAsiaTheme="minorEastAsia" w:hAnsi="Georgia" w:cs="Arial"/>
          <w:lang w:eastAsia="en-GB"/>
        </w:rPr>
        <w:t xml:space="preserve">pload it </w:t>
      </w:r>
      <w:r w:rsidR="00280BDB" w:rsidRPr="52E2B4A0">
        <w:rPr>
          <w:rFonts w:ascii="Georgia" w:eastAsiaTheme="minorEastAsia" w:hAnsi="Georgia" w:cs="Arial"/>
          <w:lang w:eastAsia="en-GB"/>
        </w:rPr>
        <w:t xml:space="preserve">to </w:t>
      </w:r>
      <w:proofErr w:type="spellStart"/>
      <w:r w:rsidR="00280BDB" w:rsidRPr="52E2B4A0">
        <w:rPr>
          <w:rFonts w:ascii="Georgia" w:eastAsiaTheme="minorEastAsia" w:hAnsi="Georgia" w:cs="Arial"/>
          <w:lang w:eastAsia="en-GB"/>
        </w:rPr>
        <w:t>Grantium</w:t>
      </w:r>
      <w:proofErr w:type="spellEnd"/>
      <w:r w:rsidR="00280BDB" w:rsidRPr="52E2B4A0">
        <w:rPr>
          <w:rFonts w:ascii="Georgia" w:eastAsiaTheme="minorEastAsia" w:hAnsi="Georgia" w:cs="Arial"/>
          <w:lang w:eastAsia="en-GB"/>
        </w:rPr>
        <w:t xml:space="preserve"> </w:t>
      </w:r>
      <w:r w:rsidR="005F2BAA" w:rsidRPr="52E2B4A0">
        <w:rPr>
          <w:rFonts w:ascii="Georgia" w:eastAsiaTheme="minorEastAsia" w:hAnsi="Georgia" w:cs="Arial"/>
          <w:lang w:eastAsia="en-GB"/>
        </w:rPr>
        <w:t xml:space="preserve">as part of your quarterly payment </w:t>
      </w:r>
      <w:r w:rsidR="00280BDB" w:rsidRPr="52E2B4A0">
        <w:rPr>
          <w:rFonts w:ascii="Georgia" w:eastAsiaTheme="minorEastAsia" w:hAnsi="Georgia" w:cs="Arial"/>
          <w:lang w:eastAsia="en-GB"/>
        </w:rPr>
        <w:t>condition</w:t>
      </w:r>
      <w:r w:rsidR="005F2BAA" w:rsidRPr="52E2B4A0">
        <w:rPr>
          <w:rFonts w:ascii="Georgia" w:eastAsiaTheme="minorEastAsia" w:hAnsi="Georgia" w:cs="Arial"/>
          <w:lang w:eastAsia="en-GB"/>
        </w:rPr>
        <w:t>:</w:t>
      </w:r>
    </w:p>
    <w:p w14:paraId="6F489BF3" w14:textId="574ABB57" w:rsidR="52E2B4A0" w:rsidRDefault="52E2B4A0" w:rsidP="52E2B4A0">
      <w:pPr>
        <w:spacing w:line="320" w:lineRule="atLeast"/>
        <w:rPr>
          <w:rFonts w:ascii="Georgia" w:eastAsia="Georgia" w:hAnsi="Georgia" w:cs="Georgia"/>
          <w:color w:val="000000" w:themeColor="text1"/>
          <w:szCs w:val="24"/>
        </w:rPr>
      </w:pPr>
      <w:r w:rsidRPr="52E2B4A0">
        <w:rPr>
          <w:rFonts w:ascii="Georgia" w:eastAsia="Georgia" w:hAnsi="Georgia" w:cs="Georgia"/>
          <w:i/>
          <w:iCs/>
          <w:color w:val="000000" w:themeColor="text1"/>
          <w:szCs w:val="24"/>
        </w:rPr>
        <w:t>“Quarterly progress report from the previous quarter of funded CPP activity”</w:t>
      </w:r>
      <w:r>
        <w:br/>
      </w:r>
    </w:p>
    <w:p w14:paraId="45C9E787" w14:textId="6B3A7CFB" w:rsidR="00352A06" w:rsidRDefault="00162A92" w:rsidP="00C05F79">
      <w:pPr>
        <w:spacing w:after="200" w:line="276" w:lineRule="auto"/>
        <w:rPr>
          <w:rFonts w:ascii="Georgia" w:eastAsiaTheme="minorEastAsia" w:hAnsi="Georgia" w:cs="Arial"/>
          <w:bCs/>
          <w:szCs w:val="24"/>
          <w:lang w:eastAsia="en-GB"/>
        </w:rPr>
      </w:pPr>
      <w:r>
        <w:rPr>
          <w:rFonts w:ascii="Georgia" w:eastAsiaTheme="minorEastAsia" w:hAnsi="Georgia" w:cs="Arial"/>
          <w:bCs/>
          <w:szCs w:val="24"/>
          <w:lang w:eastAsia="en-GB"/>
        </w:rPr>
        <w:t xml:space="preserve">Email </w:t>
      </w:r>
      <w:r w:rsidR="00280BDB">
        <w:rPr>
          <w:rFonts w:ascii="Georgia" w:eastAsiaTheme="minorEastAsia" w:hAnsi="Georgia" w:cs="Arial"/>
          <w:bCs/>
          <w:szCs w:val="24"/>
          <w:lang w:eastAsia="en-GB"/>
        </w:rPr>
        <w:t xml:space="preserve">a copy to </w:t>
      </w:r>
      <w:hyperlink r:id="rId8" w:history="1">
        <w:r w:rsidR="0037533E" w:rsidRPr="00100BE3">
          <w:rPr>
            <w:rStyle w:val="Hyperlink"/>
            <w:rFonts w:ascii="Georgia" w:eastAsiaTheme="minorEastAsia" w:hAnsi="Georgia" w:cs="Arial"/>
            <w:bCs/>
            <w:szCs w:val="24"/>
            <w:lang w:eastAsia="en-GB"/>
          </w:rPr>
          <w:t>cpp@artscouncil.org.uk</w:t>
        </w:r>
      </w:hyperlink>
      <w:r w:rsidR="0037533E">
        <w:rPr>
          <w:rFonts w:ascii="Georgia" w:eastAsiaTheme="minorEastAsia" w:hAnsi="Georgia" w:cs="Arial"/>
          <w:bCs/>
          <w:szCs w:val="24"/>
          <w:lang w:eastAsia="en-GB"/>
        </w:rPr>
        <w:t xml:space="preserve">, with the subject title </w:t>
      </w:r>
      <w:r w:rsidR="00963E2D">
        <w:rPr>
          <w:rFonts w:ascii="Georgia" w:eastAsiaTheme="minorEastAsia" w:hAnsi="Georgia" w:cs="Arial"/>
          <w:bCs/>
          <w:szCs w:val="24"/>
          <w:lang w:eastAsia="en-GB"/>
        </w:rPr>
        <w:t xml:space="preserve">for the email following the </w:t>
      </w:r>
      <w:r w:rsidR="001A629D">
        <w:rPr>
          <w:rFonts w:ascii="Georgia" w:eastAsiaTheme="minorEastAsia" w:hAnsi="Georgia" w:cs="Arial"/>
          <w:bCs/>
          <w:szCs w:val="24"/>
          <w:lang w:eastAsia="en-GB"/>
        </w:rPr>
        <w:t>naming convention as set out below:</w:t>
      </w:r>
    </w:p>
    <w:p w14:paraId="61A313F4" w14:textId="5207FBAC" w:rsidR="001A629D" w:rsidRPr="005F2BAA" w:rsidRDefault="001A629D" w:rsidP="00C05F79">
      <w:pPr>
        <w:spacing w:after="200" w:line="276" w:lineRule="auto"/>
        <w:rPr>
          <w:rFonts w:ascii="Georgia" w:eastAsiaTheme="minorEastAsia" w:hAnsi="Georgia" w:cs="Arial"/>
          <w:bCs/>
          <w:szCs w:val="24"/>
          <w:lang w:eastAsia="en-GB"/>
        </w:rPr>
      </w:pPr>
      <w:r>
        <w:rPr>
          <w:rFonts w:ascii="Georgia" w:eastAsiaTheme="minorEastAsia" w:hAnsi="Georgia" w:cs="Arial"/>
          <w:bCs/>
          <w:szCs w:val="24"/>
          <w:lang w:eastAsia="en-GB"/>
        </w:rPr>
        <w:t>Name of CPP Project, QRR, Quarter X, Financial Year Y</w:t>
      </w:r>
    </w:p>
    <w:p w14:paraId="27407681" w14:textId="74E1A204" w:rsidR="00465660" w:rsidRPr="00A6594E" w:rsidRDefault="00465660" w:rsidP="00C05F79">
      <w:pPr>
        <w:spacing w:after="200" w:line="276" w:lineRule="auto"/>
        <w:rPr>
          <w:rFonts w:ascii="Georgia" w:eastAsiaTheme="minorEastAsia" w:hAnsi="Georgia" w:cs="Arial"/>
          <w:b/>
          <w:szCs w:val="24"/>
          <w:lang w:eastAsia="en-GB"/>
        </w:rPr>
      </w:pPr>
      <w:r w:rsidRPr="00A6594E">
        <w:rPr>
          <w:rFonts w:ascii="Georgia" w:eastAsiaTheme="minorEastAsia" w:hAnsi="Georgia" w:cs="Arial"/>
          <w:b/>
          <w:szCs w:val="24"/>
          <w:lang w:eastAsia="en-GB"/>
        </w:rPr>
        <w:t xml:space="preserve">Reporting </w:t>
      </w:r>
      <w:r w:rsidR="002408B3" w:rsidRPr="00A6594E">
        <w:rPr>
          <w:rFonts w:ascii="Georgia" w:eastAsiaTheme="minorEastAsia" w:hAnsi="Georgia" w:cs="Arial"/>
          <w:b/>
          <w:szCs w:val="24"/>
          <w:lang w:eastAsia="en-GB"/>
        </w:rPr>
        <w:t>Period</w:t>
      </w:r>
      <w:r w:rsidRPr="00A6594E">
        <w:rPr>
          <w:rFonts w:ascii="Georgia" w:eastAsiaTheme="minorEastAsia" w:hAnsi="Georgia" w:cs="Arial"/>
          <w:b/>
          <w:szCs w:val="24"/>
          <w:lang w:eastAsia="en-GB"/>
        </w:rPr>
        <w:t xml:space="preserve"> </w:t>
      </w:r>
    </w:p>
    <w:p w14:paraId="6F0EF326" w14:textId="5297D5D9" w:rsidR="00465660" w:rsidRDefault="0040746C" w:rsidP="00465660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 w:rsidRPr="00A6594E">
        <w:rPr>
          <w:rFonts w:ascii="Georgia" w:eastAsiaTheme="minorEastAsia" w:hAnsi="Georgia" w:cs="Arial"/>
          <w:szCs w:val="24"/>
          <w:lang w:eastAsia="en-GB"/>
        </w:rPr>
        <w:t xml:space="preserve">Please indicate the </w:t>
      </w:r>
      <w:proofErr w:type="gramStart"/>
      <w:r w:rsidR="000D63A2">
        <w:rPr>
          <w:rFonts w:ascii="Georgia" w:eastAsiaTheme="minorEastAsia" w:hAnsi="Georgia" w:cs="Arial"/>
          <w:szCs w:val="24"/>
          <w:lang w:eastAsia="en-GB"/>
        </w:rPr>
        <w:t>time period</w:t>
      </w:r>
      <w:proofErr w:type="gramEnd"/>
      <w:r w:rsidR="000D63A2">
        <w:rPr>
          <w:rFonts w:ascii="Georgia" w:eastAsiaTheme="minorEastAsia" w:hAnsi="Georgia" w:cs="Arial"/>
          <w:szCs w:val="24"/>
          <w:lang w:eastAsia="en-GB"/>
        </w:rPr>
        <w:t xml:space="preserve"> that</w:t>
      </w:r>
      <w:r w:rsidR="0083062D">
        <w:rPr>
          <w:rFonts w:ascii="Georgia" w:eastAsiaTheme="minorEastAsia" w:hAnsi="Georgia" w:cs="Arial"/>
          <w:szCs w:val="24"/>
          <w:lang w:eastAsia="en-GB"/>
        </w:rPr>
        <w:t xml:space="preserve"> this report refers to</w:t>
      </w:r>
      <w:r w:rsidR="00EA23BA">
        <w:rPr>
          <w:rFonts w:ascii="Georgia" w:eastAsiaTheme="minorEastAsia" w:hAnsi="Georgia" w:cs="Arial"/>
          <w:szCs w:val="24"/>
          <w:lang w:eastAsia="en-GB"/>
        </w:rPr>
        <w:t>, tick box</w:t>
      </w:r>
      <w:r w:rsidR="0083062D">
        <w:rPr>
          <w:rFonts w:ascii="Georgia" w:eastAsiaTheme="minorEastAsia" w:hAnsi="Georgia" w:cs="Arial"/>
          <w:szCs w:val="24"/>
          <w:lang w:eastAsia="en-GB"/>
        </w:rPr>
        <w:t>:</w:t>
      </w:r>
    </w:p>
    <w:p w14:paraId="4D1347FE" w14:textId="1539F099" w:rsidR="00EA23BA" w:rsidRDefault="00EA23BA" w:rsidP="00465660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>
        <w:rPr>
          <w:rFonts w:ascii="Georgia" w:eastAsiaTheme="minorEastAsia" w:hAnsi="Georgia" w:cs="Arial"/>
          <w:szCs w:val="24"/>
          <w:lang w:eastAsia="en-GB"/>
        </w:rPr>
        <w:t>Which Quarter?</w:t>
      </w:r>
    </w:p>
    <w:p w14:paraId="37835227" w14:textId="5FDCD21F" w:rsidR="00C3361E" w:rsidRDefault="00C3361E" w:rsidP="00C3361E">
      <w:pPr>
        <w:spacing w:after="200" w:line="276" w:lineRule="auto"/>
        <w:jc w:val="center"/>
        <w:rPr>
          <w:rFonts w:ascii="Georgia" w:eastAsiaTheme="minorEastAsia" w:hAnsi="Georgia" w:cs="Arial"/>
          <w:szCs w:val="24"/>
          <w:lang w:eastAsia="en-GB"/>
        </w:rPr>
      </w:pPr>
      <w:r w:rsidRPr="00C3361E">
        <w:rPr>
          <w:rFonts w:ascii="Georgia" w:eastAsiaTheme="minorEastAsia" w:hAnsi="Georgia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836F53C" wp14:editId="16A4A779">
                <wp:simplePos x="0" y="0"/>
                <wp:positionH relativeFrom="column">
                  <wp:posOffset>4111625</wp:posOffset>
                </wp:positionH>
                <wp:positionV relativeFrom="paragraph">
                  <wp:posOffset>3810</wp:posOffset>
                </wp:positionV>
                <wp:extent cx="209550" cy="1809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266E3" w14:textId="77777777" w:rsidR="00C3361E" w:rsidRDefault="00C3361E" w:rsidP="00C33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6F5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75pt;margin-top:.3pt;width:16.5pt;height:14.25pt;flip:x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" strokecolor="black [3213]">
                <v:textbox>
                  <w:txbxContent>
                    <w:p w14:paraId="11D266E3" w14:textId="77777777" w:rsidR="00C3361E" w:rsidRDefault="00C3361E" w:rsidP="00C3361E"/>
                  </w:txbxContent>
                </v:textbox>
              </v:shape>
            </w:pict>
          </mc:Fallback>
        </mc:AlternateContent>
      </w:r>
      <w:r w:rsidRPr="00C3361E">
        <w:rPr>
          <w:rFonts w:ascii="Georgia" w:eastAsiaTheme="minorEastAsia" w:hAnsi="Georgia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56B22F3" wp14:editId="63705A71">
                <wp:simplePos x="0" y="0"/>
                <wp:positionH relativeFrom="column">
                  <wp:posOffset>3225800</wp:posOffset>
                </wp:positionH>
                <wp:positionV relativeFrom="paragraph">
                  <wp:posOffset>3810</wp:posOffset>
                </wp:positionV>
                <wp:extent cx="209550" cy="1809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9726F" w14:textId="77777777" w:rsidR="00C3361E" w:rsidRDefault="00C3361E" w:rsidP="00C33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B22F3" id="_x0000_s1027" type="#_x0000_t202" style="position:absolute;left:0;text-align:left;margin-left:254pt;margin-top:.3pt;width:16.5pt;height:14.25pt;flip:x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" strokecolor="black [3213]">
                <v:textbox>
                  <w:txbxContent>
                    <w:p w14:paraId="3A39726F" w14:textId="77777777" w:rsidR="00C3361E" w:rsidRDefault="00C3361E" w:rsidP="00C3361E"/>
                  </w:txbxContent>
                </v:textbox>
              </v:shape>
            </w:pict>
          </mc:Fallback>
        </mc:AlternateContent>
      </w:r>
      <w:r w:rsidRPr="00C3361E">
        <w:rPr>
          <w:rFonts w:ascii="Georgia" w:eastAsiaTheme="minorEastAsia" w:hAnsi="Georgia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DA6860E" wp14:editId="6C707428">
                <wp:simplePos x="0" y="0"/>
                <wp:positionH relativeFrom="column">
                  <wp:posOffset>1377950</wp:posOffset>
                </wp:positionH>
                <wp:positionV relativeFrom="paragraph">
                  <wp:posOffset>3810</wp:posOffset>
                </wp:positionV>
                <wp:extent cx="209550" cy="1809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C6C9" w14:textId="77777777" w:rsidR="00C3361E" w:rsidRDefault="00C3361E" w:rsidP="00C33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860E" id="_x0000_s1028" type="#_x0000_t202" style="position:absolute;left:0;text-align:left;margin-left:108.5pt;margin-top:.3pt;width:16.5pt;height:14.25pt;flip:x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" strokecolor="black [3213]">
                <v:textbox>
                  <w:txbxContent>
                    <w:p w14:paraId="607BC6C9" w14:textId="77777777" w:rsidR="00C3361E" w:rsidRDefault="00C3361E" w:rsidP="00C3361E"/>
                  </w:txbxContent>
                </v:textbox>
              </v:shape>
            </w:pict>
          </mc:Fallback>
        </mc:AlternateContent>
      </w:r>
      <w:r w:rsidRPr="00C3361E">
        <w:rPr>
          <w:rFonts w:ascii="Georgia" w:eastAsiaTheme="minorEastAsia" w:hAnsi="Georgia" w:cs="Arial"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680807" wp14:editId="5681C328">
                <wp:simplePos x="0" y="0"/>
                <wp:positionH relativeFrom="column">
                  <wp:posOffset>2301240</wp:posOffset>
                </wp:positionH>
                <wp:positionV relativeFrom="paragraph">
                  <wp:posOffset>5715</wp:posOffset>
                </wp:positionV>
                <wp:extent cx="209550" cy="1809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6712" w14:textId="535EC425" w:rsidR="00C3361E" w:rsidRDefault="00C336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80807" id="_x0000_s1029" type="#_x0000_t202" style="position:absolute;left:0;text-align:left;margin-left:181.2pt;margin-top:.45pt;width:16.5pt;height:14.25pt;flip:x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" strokecolor="black [3213]">
                <v:textbox>
                  <w:txbxContent>
                    <w:p w14:paraId="352E6712" w14:textId="535EC425" w:rsidR="00C3361E" w:rsidRDefault="00C3361E"/>
                  </w:txbxContent>
                </v:textbox>
              </v:shape>
            </w:pict>
          </mc:Fallback>
        </mc:AlternateContent>
      </w:r>
      <w:r>
        <w:rPr>
          <w:rFonts w:ascii="Georgia" w:eastAsiaTheme="minorEastAsia" w:hAnsi="Georgia" w:cs="Arial"/>
          <w:szCs w:val="24"/>
          <w:lang w:eastAsia="en-GB"/>
        </w:rPr>
        <w:t xml:space="preserve">Q1 </w:t>
      </w:r>
      <w:r>
        <w:rPr>
          <w:rFonts w:ascii="Georgia" w:eastAsiaTheme="minorEastAsia" w:hAnsi="Georgia" w:cs="Arial"/>
          <w:szCs w:val="24"/>
          <w:lang w:eastAsia="en-GB"/>
        </w:rPr>
        <w:tab/>
      </w:r>
      <w:r>
        <w:rPr>
          <w:rFonts w:ascii="Georgia" w:eastAsiaTheme="minorEastAsia" w:hAnsi="Georgia" w:cs="Arial"/>
          <w:szCs w:val="24"/>
          <w:lang w:eastAsia="en-GB"/>
        </w:rPr>
        <w:tab/>
        <w:t>Q2</w:t>
      </w:r>
      <w:r>
        <w:rPr>
          <w:rFonts w:ascii="Georgia" w:eastAsiaTheme="minorEastAsia" w:hAnsi="Georgia" w:cs="Arial"/>
          <w:szCs w:val="24"/>
          <w:lang w:eastAsia="en-GB"/>
        </w:rPr>
        <w:tab/>
      </w:r>
      <w:r>
        <w:rPr>
          <w:rFonts w:ascii="Georgia" w:eastAsiaTheme="minorEastAsia" w:hAnsi="Georgia" w:cs="Arial"/>
          <w:szCs w:val="24"/>
          <w:lang w:eastAsia="en-GB"/>
        </w:rPr>
        <w:tab/>
        <w:t>Q3</w:t>
      </w:r>
      <w:r>
        <w:rPr>
          <w:rFonts w:ascii="Georgia" w:eastAsiaTheme="minorEastAsia" w:hAnsi="Georgia" w:cs="Arial"/>
          <w:szCs w:val="24"/>
          <w:lang w:eastAsia="en-GB"/>
        </w:rPr>
        <w:tab/>
      </w:r>
      <w:r>
        <w:rPr>
          <w:rFonts w:ascii="Georgia" w:eastAsiaTheme="minorEastAsia" w:hAnsi="Georgia" w:cs="Arial"/>
          <w:szCs w:val="24"/>
          <w:lang w:eastAsia="en-GB"/>
        </w:rPr>
        <w:tab/>
        <w:t>Q4</w:t>
      </w:r>
    </w:p>
    <w:p w14:paraId="7DDEDFF1" w14:textId="132B42E4" w:rsidR="00EA23BA" w:rsidRPr="00A6594E" w:rsidRDefault="00EA23BA" w:rsidP="00465660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>
        <w:rPr>
          <w:rFonts w:ascii="Georgia" w:eastAsiaTheme="minorEastAsia" w:hAnsi="Georgia" w:cs="Arial"/>
          <w:szCs w:val="24"/>
          <w:lang w:eastAsia="en-GB"/>
        </w:rPr>
        <w:t>What Year?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465660" w:rsidRPr="00A6594E" w14:paraId="3F875D90" w14:textId="77777777" w:rsidTr="0040746C">
        <w:tc>
          <w:tcPr>
            <w:tcW w:w="9015" w:type="dxa"/>
          </w:tcPr>
          <w:p w14:paraId="2B92F32A" w14:textId="77777777" w:rsidR="00465660" w:rsidRPr="00A6594E" w:rsidRDefault="00465660" w:rsidP="0040746C">
            <w:pPr>
              <w:pStyle w:val="ListParagraph"/>
              <w:spacing w:after="200" w:line="276" w:lineRule="auto"/>
              <w:ind w:left="0"/>
              <w:rPr>
                <w:rFonts w:ascii="Georgia" w:eastAsiaTheme="minorEastAsia" w:hAnsi="Georgia" w:cs="Arial"/>
                <w:szCs w:val="24"/>
                <w:lang w:eastAsia="en-GB"/>
              </w:rPr>
            </w:pPr>
          </w:p>
        </w:tc>
      </w:tr>
    </w:tbl>
    <w:p w14:paraId="7887CB48" w14:textId="77777777" w:rsidR="007B5A26" w:rsidRDefault="007B5A26" w:rsidP="00BC6CE6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</w:p>
    <w:p w14:paraId="5C1E6885" w14:textId="70E6F1C4" w:rsidR="001819F5" w:rsidRPr="00A6594E" w:rsidRDefault="00EA23BA" w:rsidP="00BC6CE6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>
        <w:rPr>
          <w:rFonts w:ascii="Georgia" w:eastAsiaTheme="minorEastAsia" w:hAnsi="Georgia" w:cs="Arial"/>
          <w:szCs w:val="24"/>
          <w:lang w:eastAsia="en-GB"/>
        </w:rPr>
        <w:t>Name of CPP Project</w:t>
      </w:r>
    </w:p>
    <w:p w14:paraId="159CB04D" w14:textId="77777777" w:rsidR="001819F5" w:rsidRPr="00A6594E" w:rsidRDefault="001819F5" w:rsidP="00C05F79">
      <w:pPr>
        <w:pStyle w:val="ListParagraph"/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0772CD" w:rsidRPr="00A6594E" w14:paraId="0606B761" w14:textId="77777777" w:rsidTr="001819F5">
        <w:tc>
          <w:tcPr>
            <w:tcW w:w="9015" w:type="dxa"/>
          </w:tcPr>
          <w:p w14:paraId="372448B9" w14:textId="77777777" w:rsidR="001819F5" w:rsidRPr="00A6594E" w:rsidRDefault="001819F5" w:rsidP="00C05F79">
            <w:pPr>
              <w:pStyle w:val="ListParagraph"/>
              <w:spacing w:after="200" w:line="276" w:lineRule="auto"/>
              <w:ind w:left="0"/>
              <w:rPr>
                <w:rFonts w:ascii="Georgia" w:eastAsiaTheme="minorEastAsia" w:hAnsi="Georgia" w:cs="Arial"/>
                <w:szCs w:val="24"/>
                <w:lang w:eastAsia="en-GB"/>
              </w:rPr>
            </w:pPr>
          </w:p>
        </w:tc>
      </w:tr>
    </w:tbl>
    <w:p w14:paraId="4AB5B35E" w14:textId="77777777" w:rsidR="001819F5" w:rsidRPr="00A6594E" w:rsidRDefault="001819F5" w:rsidP="00C05F79">
      <w:pPr>
        <w:pStyle w:val="ListParagraph"/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</w:p>
    <w:p w14:paraId="37AF00A7" w14:textId="0985E676" w:rsidR="001819F5" w:rsidRPr="00A6594E" w:rsidRDefault="001819F5" w:rsidP="007B5A26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 w:rsidRPr="00A6594E">
        <w:rPr>
          <w:rFonts w:ascii="Georgia" w:eastAsiaTheme="minorEastAsia" w:hAnsi="Georgia" w:cs="Arial"/>
          <w:szCs w:val="24"/>
          <w:lang w:eastAsia="en-GB"/>
        </w:rPr>
        <w:t>Lead organisation (named grant recipient)</w:t>
      </w:r>
    </w:p>
    <w:p w14:paraId="4FB8E8E6" w14:textId="77777777" w:rsidR="001819F5" w:rsidRPr="00A6594E" w:rsidRDefault="001819F5" w:rsidP="00C05F79">
      <w:pPr>
        <w:pStyle w:val="ListParagraph"/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0772CD" w:rsidRPr="00A6594E" w14:paraId="358920B3" w14:textId="77777777" w:rsidTr="0040746C">
        <w:tc>
          <w:tcPr>
            <w:tcW w:w="9015" w:type="dxa"/>
          </w:tcPr>
          <w:p w14:paraId="03CB9E6B" w14:textId="77777777" w:rsidR="001819F5" w:rsidRPr="00A6594E" w:rsidRDefault="001819F5" w:rsidP="00C05F79">
            <w:pPr>
              <w:pStyle w:val="ListParagraph"/>
              <w:spacing w:after="200" w:line="276" w:lineRule="auto"/>
              <w:ind w:left="0"/>
              <w:rPr>
                <w:rFonts w:ascii="Georgia" w:eastAsiaTheme="minorEastAsia" w:hAnsi="Georgia" w:cs="Arial"/>
                <w:szCs w:val="24"/>
                <w:lang w:eastAsia="en-GB"/>
              </w:rPr>
            </w:pPr>
          </w:p>
        </w:tc>
      </w:tr>
    </w:tbl>
    <w:p w14:paraId="18070EA0" w14:textId="77777777" w:rsidR="00EA23BA" w:rsidRDefault="00EA23BA" w:rsidP="00EA23BA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</w:p>
    <w:p w14:paraId="125C5DFA" w14:textId="73AB0548" w:rsidR="007B5A26" w:rsidRPr="00A6594E" w:rsidRDefault="007B5A26" w:rsidP="007B5A26">
      <w:pPr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  <w:r>
        <w:rPr>
          <w:rFonts w:ascii="Georgia" w:eastAsiaTheme="minorEastAsia" w:hAnsi="Georgia" w:cs="Arial"/>
          <w:szCs w:val="24"/>
          <w:lang w:eastAsia="en-GB"/>
        </w:rPr>
        <w:t>Name and email address of person completing this form:</w:t>
      </w:r>
    </w:p>
    <w:p w14:paraId="7C8DFB03" w14:textId="77777777" w:rsidR="007B5A26" w:rsidRPr="00A6594E" w:rsidRDefault="007B5A26" w:rsidP="007B5A26">
      <w:pPr>
        <w:pStyle w:val="ListParagraph"/>
        <w:spacing w:after="200" w:line="276" w:lineRule="auto"/>
        <w:rPr>
          <w:rFonts w:ascii="Georgia" w:eastAsiaTheme="minorEastAsia" w:hAnsi="Georgia" w:cs="Arial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7B5A26" w:rsidRPr="00A6594E" w14:paraId="4DF04A5C" w14:textId="77777777" w:rsidTr="00053551">
        <w:tc>
          <w:tcPr>
            <w:tcW w:w="9015" w:type="dxa"/>
          </w:tcPr>
          <w:p w14:paraId="6DE38EF5" w14:textId="77777777" w:rsidR="007B5A26" w:rsidRPr="00A6594E" w:rsidRDefault="007B5A26" w:rsidP="00053551">
            <w:pPr>
              <w:pStyle w:val="ListParagraph"/>
              <w:spacing w:after="200" w:line="276" w:lineRule="auto"/>
              <w:ind w:left="0"/>
              <w:rPr>
                <w:rFonts w:ascii="Georgia" w:eastAsiaTheme="minorEastAsia" w:hAnsi="Georgia" w:cs="Arial"/>
                <w:szCs w:val="24"/>
                <w:lang w:eastAsia="en-GB"/>
              </w:rPr>
            </w:pPr>
          </w:p>
        </w:tc>
      </w:tr>
    </w:tbl>
    <w:p w14:paraId="22B6183A" w14:textId="77777777" w:rsidR="007B5A26" w:rsidRDefault="007B5A26" w:rsidP="00EA23BA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</w:p>
    <w:p w14:paraId="04F8EFD7" w14:textId="77777777" w:rsidR="007B5A26" w:rsidRDefault="007B5A26" w:rsidP="00EA23BA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</w:p>
    <w:p w14:paraId="32372825" w14:textId="64D72970" w:rsidR="00542BF8" w:rsidRPr="00A6594E" w:rsidRDefault="00893E0C" w:rsidP="00EA23BA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  <w:r>
        <w:rPr>
          <w:rFonts w:ascii="Georgia" w:hAnsi="Georgia" w:cs="Arial"/>
          <w:b/>
          <w:bCs/>
          <w:szCs w:val="24"/>
          <w:lang w:eastAsia="en-GB"/>
        </w:rPr>
        <w:t xml:space="preserve">Section </w:t>
      </w:r>
      <w:r w:rsidR="00645E5D">
        <w:rPr>
          <w:rFonts w:ascii="Georgia" w:hAnsi="Georgia" w:cs="Arial"/>
          <w:b/>
          <w:bCs/>
          <w:szCs w:val="24"/>
          <w:lang w:eastAsia="en-GB"/>
        </w:rPr>
        <w:t>1</w:t>
      </w:r>
      <w:r w:rsidR="001D38D8" w:rsidRPr="00A6594E">
        <w:rPr>
          <w:rFonts w:ascii="Georgia" w:hAnsi="Georgia" w:cs="Arial"/>
          <w:b/>
          <w:bCs/>
          <w:szCs w:val="24"/>
          <w:lang w:eastAsia="en-GB"/>
        </w:rPr>
        <w:t>:</w:t>
      </w:r>
      <w:r w:rsidR="001D38D8" w:rsidRPr="00A6594E">
        <w:rPr>
          <w:rFonts w:ascii="Georgia" w:hAnsi="Georgia" w:cs="Arial"/>
          <w:b/>
          <w:bCs/>
          <w:szCs w:val="24"/>
          <w:lang w:eastAsia="en-GB"/>
        </w:rPr>
        <w:tab/>
      </w:r>
      <w:r w:rsidR="00552986" w:rsidRPr="00A6594E">
        <w:rPr>
          <w:rFonts w:ascii="Georgia" w:hAnsi="Georgia" w:cs="Arial"/>
          <w:b/>
          <w:bCs/>
          <w:szCs w:val="24"/>
          <w:lang w:eastAsia="en-GB"/>
        </w:rPr>
        <w:tab/>
      </w:r>
      <w:r>
        <w:rPr>
          <w:rFonts w:ascii="Georgia" w:hAnsi="Georgia" w:cs="Arial"/>
          <w:b/>
          <w:bCs/>
          <w:szCs w:val="24"/>
          <w:lang w:eastAsia="en-GB"/>
        </w:rPr>
        <w:t xml:space="preserve">Reflections </w:t>
      </w:r>
      <w:r w:rsidR="00EA23BA">
        <w:rPr>
          <w:rFonts w:ascii="Georgia" w:hAnsi="Georgia" w:cs="Arial"/>
          <w:b/>
          <w:bCs/>
          <w:szCs w:val="24"/>
          <w:lang w:eastAsia="en-GB"/>
        </w:rPr>
        <w:t xml:space="preserve">on </w:t>
      </w:r>
      <w:r w:rsidR="007B5A26">
        <w:rPr>
          <w:rFonts w:ascii="Georgia" w:hAnsi="Georgia" w:cs="Arial"/>
          <w:b/>
          <w:bCs/>
          <w:szCs w:val="24"/>
          <w:lang w:eastAsia="en-GB"/>
        </w:rPr>
        <w:t>your</w:t>
      </w:r>
      <w:r w:rsidR="00EA23BA">
        <w:rPr>
          <w:rFonts w:ascii="Georgia" w:hAnsi="Georgia" w:cs="Arial"/>
          <w:b/>
          <w:bCs/>
          <w:szCs w:val="24"/>
          <w:lang w:eastAsia="en-GB"/>
        </w:rPr>
        <w:t xml:space="preserve"> programme in this quarter </w:t>
      </w:r>
    </w:p>
    <w:p w14:paraId="29ED6265" w14:textId="05B0C14B" w:rsidR="008165CD" w:rsidRDefault="008165CD" w:rsidP="00552986">
      <w:pPr>
        <w:spacing w:line="240" w:lineRule="auto"/>
        <w:rPr>
          <w:rFonts w:ascii="Georgia" w:hAnsi="Georgia" w:cs="Arial"/>
          <w:b/>
          <w:bCs/>
          <w:i/>
          <w:szCs w:val="24"/>
          <w:lang w:eastAsia="en-GB"/>
        </w:rPr>
      </w:pPr>
    </w:p>
    <w:p w14:paraId="6098193D" w14:textId="7AAB5FB3" w:rsidR="00903A51" w:rsidRPr="008624F8" w:rsidRDefault="00552986" w:rsidP="008624F8">
      <w:pPr>
        <w:spacing w:after="200" w:line="276" w:lineRule="auto"/>
        <w:rPr>
          <w:rFonts w:ascii="Georgia" w:hAnsi="Georgia"/>
          <w:szCs w:val="24"/>
        </w:rPr>
      </w:pPr>
      <w:r w:rsidRPr="008624F8">
        <w:rPr>
          <w:rFonts w:ascii="Georgia" w:hAnsi="Georgia"/>
          <w:szCs w:val="24"/>
        </w:rPr>
        <w:t>Use this section to reflect on the delivery of your programme,</w:t>
      </w:r>
      <w:r w:rsidR="00893E0C" w:rsidRPr="008624F8">
        <w:rPr>
          <w:rFonts w:ascii="Georgia" w:hAnsi="Georgia"/>
          <w:szCs w:val="24"/>
        </w:rPr>
        <w:t xml:space="preserve"> during the last quarter and</w:t>
      </w:r>
      <w:r w:rsidRPr="008624F8">
        <w:rPr>
          <w:rFonts w:ascii="Georgia" w:hAnsi="Georgia"/>
          <w:szCs w:val="24"/>
        </w:rPr>
        <w:t xml:space="preserve"> </w:t>
      </w:r>
      <w:r w:rsidR="00893E0C" w:rsidRPr="008624F8">
        <w:rPr>
          <w:rFonts w:ascii="Georgia" w:hAnsi="Georgia"/>
          <w:szCs w:val="24"/>
        </w:rPr>
        <w:t>consider how your programme has contributed to these questions.</w:t>
      </w:r>
    </w:p>
    <w:p w14:paraId="554B67A6" w14:textId="49CA5B60" w:rsidR="00E1293C" w:rsidRPr="00874C9D" w:rsidRDefault="008624F8" w:rsidP="008624F8">
      <w:pPr>
        <w:spacing w:after="200" w:line="276" w:lineRule="auto"/>
        <w:rPr>
          <w:rFonts w:ascii="Georgia" w:hAnsi="Georgia" w:cs="Arial"/>
          <w:b/>
          <w:bCs/>
          <w:i/>
          <w:szCs w:val="24"/>
          <w:lang w:eastAsia="en-GB"/>
        </w:rPr>
      </w:pPr>
      <w:r>
        <w:rPr>
          <w:rFonts w:ascii="Georgia" w:hAnsi="Georgia"/>
          <w:b/>
          <w:i/>
          <w:szCs w:val="24"/>
        </w:rPr>
        <w:t>1.1</w:t>
      </w:r>
      <w:r>
        <w:rPr>
          <w:rFonts w:ascii="Georgia" w:hAnsi="Georgia"/>
          <w:b/>
          <w:i/>
          <w:szCs w:val="24"/>
        </w:rPr>
        <w:tab/>
      </w:r>
      <w:r w:rsidR="00E1293C" w:rsidRPr="00874C9D">
        <w:rPr>
          <w:rFonts w:ascii="Georgia" w:hAnsi="Georgia"/>
          <w:b/>
          <w:i/>
          <w:szCs w:val="24"/>
        </w:rPr>
        <w:t xml:space="preserve">Are more people from places of least engagement </w:t>
      </w:r>
      <w:r>
        <w:rPr>
          <w:rFonts w:ascii="Georgia" w:hAnsi="Georgia"/>
          <w:b/>
          <w:i/>
          <w:szCs w:val="24"/>
        </w:rPr>
        <w:tab/>
      </w:r>
      <w:r w:rsidR="00E1293C" w:rsidRPr="00874C9D">
        <w:rPr>
          <w:rFonts w:ascii="Georgia" w:hAnsi="Georgia"/>
          <w:b/>
          <w:i/>
          <w:szCs w:val="24"/>
        </w:rPr>
        <w:t>experiencing and inspired by the arts</w:t>
      </w:r>
      <w:r w:rsidR="00EA23BA" w:rsidRPr="00874C9D">
        <w:rPr>
          <w:rFonts w:ascii="Georgia" w:hAnsi="Georgia"/>
          <w:b/>
          <w:i/>
          <w:szCs w:val="24"/>
        </w:rPr>
        <w:t xml:space="preserve"> and culture</w:t>
      </w:r>
      <w:r w:rsidR="00E1293C" w:rsidRPr="00874C9D">
        <w:rPr>
          <w:rFonts w:ascii="Georgia" w:hAnsi="Georgia"/>
          <w:b/>
          <w:i/>
          <w:szCs w:val="24"/>
        </w:rPr>
        <w:t>?</w:t>
      </w:r>
    </w:p>
    <w:p w14:paraId="4AF97B64" w14:textId="00FEE573" w:rsidR="000B2067" w:rsidRPr="00A6594E" w:rsidRDefault="008624F8" w:rsidP="008624F8">
      <w:pPr>
        <w:spacing w:after="200" w:line="276" w:lineRule="auto"/>
        <w:ind w:left="720" w:hanging="719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1.1a</w:t>
      </w:r>
      <w:r>
        <w:rPr>
          <w:rFonts w:ascii="Georgia" w:hAnsi="Georgia" w:cs="Arial"/>
          <w:bCs/>
          <w:szCs w:val="24"/>
          <w:lang w:eastAsia="en-GB"/>
        </w:rPr>
        <w:tab/>
      </w:r>
      <w:r w:rsidR="00E1293C">
        <w:rPr>
          <w:rFonts w:ascii="Georgia" w:hAnsi="Georgia" w:cs="Arial"/>
          <w:bCs/>
          <w:szCs w:val="24"/>
          <w:lang w:eastAsia="en-GB"/>
        </w:rPr>
        <w:t xml:space="preserve">Has your programme enabled more people of least engagement to experience and be inspired by arts and culture in the last quarter? </w:t>
      </w:r>
      <w:r w:rsidR="00E1293C" w:rsidRPr="00874C9D">
        <w:rPr>
          <w:rFonts w:ascii="Georgia" w:hAnsi="Georgia" w:cs="Arial"/>
          <w:bCs/>
          <w:i/>
          <w:szCs w:val="24"/>
          <w:lang w:eastAsia="en-GB"/>
        </w:rPr>
        <w:t>Describe how you know this to be the case and what evidence you have.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0B2067" w:rsidRPr="00A6594E" w14:paraId="68C9F29C" w14:textId="77777777" w:rsidTr="000B2067">
        <w:tc>
          <w:tcPr>
            <w:tcW w:w="8295" w:type="dxa"/>
          </w:tcPr>
          <w:p w14:paraId="5FFF8624" w14:textId="77777777" w:rsidR="000B2067" w:rsidRPr="00A6594E" w:rsidRDefault="000B2067" w:rsidP="000B2067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70AECFAB" w14:textId="1E41DACA" w:rsidR="00E1293C" w:rsidRDefault="00E1293C" w:rsidP="00E733B2">
      <w:pPr>
        <w:spacing w:after="200" w:line="276" w:lineRule="auto"/>
        <w:rPr>
          <w:rFonts w:ascii="Georgia" w:hAnsi="Georgia" w:cs="Arial"/>
          <w:bCs/>
          <w:szCs w:val="24"/>
          <w:lang w:eastAsia="en-GB"/>
        </w:rPr>
      </w:pPr>
    </w:p>
    <w:p w14:paraId="72AE451B" w14:textId="09E4D244" w:rsidR="000B2067" w:rsidRPr="00A6594E" w:rsidRDefault="008624F8" w:rsidP="000B2067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1.1b</w:t>
      </w:r>
      <w:r w:rsidR="000B2067" w:rsidRPr="00A6594E">
        <w:rPr>
          <w:rFonts w:ascii="Georgia" w:hAnsi="Georgia" w:cs="Arial"/>
          <w:bCs/>
          <w:szCs w:val="24"/>
          <w:lang w:eastAsia="en-GB"/>
        </w:rPr>
        <w:tab/>
      </w:r>
      <w:r w:rsidR="00903A51" w:rsidRPr="00A6594E">
        <w:rPr>
          <w:rFonts w:ascii="Georgia" w:hAnsi="Georgia" w:cs="Arial"/>
          <w:bCs/>
          <w:szCs w:val="24"/>
          <w:lang w:eastAsia="en-GB"/>
        </w:rPr>
        <w:t>Describe any</w:t>
      </w:r>
      <w:r w:rsidR="000B2067" w:rsidRPr="00A6594E">
        <w:rPr>
          <w:rFonts w:ascii="Georgia" w:hAnsi="Georgia" w:cs="Arial"/>
          <w:bCs/>
          <w:szCs w:val="24"/>
          <w:lang w:eastAsia="en-GB"/>
        </w:rPr>
        <w:t xml:space="preserve"> approaches, methods or tactics that </w:t>
      </w:r>
      <w:r w:rsidR="00E1293C">
        <w:rPr>
          <w:rFonts w:ascii="Georgia" w:hAnsi="Georgia" w:cs="Arial"/>
          <w:bCs/>
          <w:szCs w:val="24"/>
          <w:u w:val="single"/>
          <w:lang w:eastAsia="en-GB"/>
        </w:rPr>
        <w:t>have</w:t>
      </w:r>
      <w:r w:rsidR="000B2067" w:rsidRPr="00A6594E">
        <w:rPr>
          <w:rFonts w:ascii="Georgia" w:hAnsi="Georgia" w:cs="Arial"/>
          <w:bCs/>
          <w:szCs w:val="24"/>
          <w:lang w:eastAsia="en-GB"/>
        </w:rPr>
        <w:t xml:space="preserve"> been particularly effective in </w:t>
      </w:r>
      <w:r w:rsidR="00E1293C">
        <w:rPr>
          <w:rFonts w:ascii="Georgia" w:hAnsi="Georgia" w:cs="Arial"/>
          <w:bCs/>
          <w:szCs w:val="24"/>
          <w:lang w:eastAsia="en-GB"/>
        </w:rPr>
        <w:t>delivering this outcome</w:t>
      </w:r>
      <w:r w:rsidR="000B2067" w:rsidRPr="00A6594E">
        <w:rPr>
          <w:rFonts w:ascii="Georgia" w:hAnsi="Georgia" w:cs="Arial"/>
          <w:bCs/>
          <w:szCs w:val="24"/>
          <w:lang w:eastAsia="en-GB"/>
        </w:rPr>
        <w:t xml:space="preserve"> and explain why this was the case.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0B2067" w:rsidRPr="00A6594E" w14:paraId="240B8D99" w14:textId="77777777" w:rsidTr="000B2067">
        <w:tc>
          <w:tcPr>
            <w:tcW w:w="8295" w:type="dxa"/>
          </w:tcPr>
          <w:p w14:paraId="229E0AA8" w14:textId="77777777" w:rsidR="000B2067" w:rsidRPr="00A6594E" w:rsidRDefault="000B2067" w:rsidP="000B2067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2F733B14" w14:textId="42808EF5" w:rsidR="000B2067" w:rsidRDefault="000B2067" w:rsidP="000B2067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p w14:paraId="6AB86E1A" w14:textId="0D697E39" w:rsidR="00E1293C" w:rsidRPr="00A6594E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1.1c</w:t>
      </w:r>
      <w:r>
        <w:rPr>
          <w:rFonts w:ascii="Georgia" w:hAnsi="Georgia" w:cs="Arial"/>
          <w:bCs/>
          <w:szCs w:val="24"/>
          <w:lang w:eastAsia="en-GB"/>
        </w:rPr>
        <w:tab/>
      </w:r>
      <w:r w:rsidR="00E1293C" w:rsidRPr="00A6594E">
        <w:rPr>
          <w:rFonts w:ascii="Georgia" w:hAnsi="Georgia" w:cs="Arial"/>
          <w:bCs/>
          <w:szCs w:val="24"/>
          <w:lang w:eastAsia="en-GB"/>
        </w:rPr>
        <w:t xml:space="preserve">Describe any approaches, methods or tactics that </w:t>
      </w:r>
      <w:r w:rsidR="00E1293C">
        <w:rPr>
          <w:rFonts w:ascii="Georgia" w:hAnsi="Georgia" w:cs="Arial"/>
          <w:bCs/>
          <w:szCs w:val="24"/>
          <w:u w:val="single"/>
          <w:lang w:eastAsia="en-GB"/>
        </w:rPr>
        <w:t>have not</w:t>
      </w:r>
      <w:r w:rsidR="00E1293C" w:rsidRPr="00A6594E">
        <w:rPr>
          <w:rFonts w:ascii="Georgia" w:hAnsi="Georgia" w:cs="Arial"/>
          <w:bCs/>
          <w:szCs w:val="24"/>
          <w:lang w:eastAsia="en-GB"/>
        </w:rPr>
        <w:t xml:space="preserve"> been particularly effective in </w:t>
      </w:r>
      <w:r w:rsidR="00E1293C">
        <w:rPr>
          <w:rFonts w:ascii="Georgia" w:hAnsi="Georgia" w:cs="Arial"/>
          <w:bCs/>
          <w:szCs w:val="24"/>
          <w:lang w:eastAsia="en-GB"/>
        </w:rPr>
        <w:t>delivering this outcome</w:t>
      </w:r>
      <w:r w:rsidR="001A6FCA">
        <w:rPr>
          <w:rFonts w:ascii="Georgia" w:hAnsi="Georgia" w:cs="Arial"/>
          <w:bCs/>
          <w:szCs w:val="24"/>
          <w:lang w:eastAsia="en-GB"/>
        </w:rPr>
        <w:t xml:space="preserve"> </w:t>
      </w:r>
      <w:r w:rsidR="00E1293C" w:rsidRPr="00A6594E">
        <w:rPr>
          <w:rFonts w:ascii="Georgia" w:hAnsi="Georgia" w:cs="Arial"/>
          <w:bCs/>
          <w:szCs w:val="24"/>
          <w:lang w:eastAsia="en-GB"/>
        </w:rPr>
        <w:t>and explain why this was the case.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E1293C" w:rsidRPr="00A6594E" w14:paraId="766296F5" w14:textId="77777777" w:rsidTr="00053551">
        <w:tc>
          <w:tcPr>
            <w:tcW w:w="8295" w:type="dxa"/>
          </w:tcPr>
          <w:p w14:paraId="4064CEE9" w14:textId="77777777" w:rsidR="00E1293C" w:rsidRPr="00A6594E" w:rsidRDefault="00E1293C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7EEDB2C1" w14:textId="77777777" w:rsidR="008624F8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p w14:paraId="61812308" w14:textId="7137A624" w:rsidR="00893E0C" w:rsidRPr="008624F8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1.2</w:t>
      </w:r>
      <w:r>
        <w:rPr>
          <w:rFonts w:ascii="Georgia" w:hAnsi="Georgia"/>
          <w:b/>
          <w:i/>
          <w:szCs w:val="24"/>
        </w:rPr>
        <w:tab/>
      </w:r>
      <w:r w:rsidR="00893E0C" w:rsidRPr="00874C9D">
        <w:rPr>
          <w:rFonts w:ascii="Georgia" w:hAnsi="Georgia"/>
          <w:b/>
          <w:i/>
          <w:szCs w:val="24"/>
        </w:rPr>
        <w:t>To what extent was the aspiration for excellence of art and</w:t>
      </w:r>
      <w:r w:rsidR="003D7524" w:rsidRPr="00874C9D">
        <w:rPr>
          <w:rFonts w:ascii="Georgia" w:hAnsi="Georgia"/>
          <w:b/>
          <w:i/>
          <w:szCs w:val="24"/>
        </w:rPr>
        <w:t xml:space="preserve"> culture and</w:t>
      </w:r>
      <w:r w:rsidR="00893E0C" w:rsidRPr="00874C9D">
        <w:rPr>
          <w:rFonts w:ascii="Georgia" w:hAnsi="Georgia"/>
          <w:b/>
          <w:i/>
          <w:szCs w:val="24"/>
        </w:rPr>
        <w:t xml:space="preserve"> excellence of the process of engaging communities achieved?</w:t>
      </w:r>
    </w:p>
    <w:p w14:paraId="566DFEC4" w14:textId="08CAB46A" w:rsidR="003D7524" w:rsidRPr="00874C9D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i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1.2a</w:t>
      </w:r>
      <w:r>
        <w:rPr>
          <w:rFonts w:ascii="Georgia" w:hAnsi="Georgia" w:cs="Arial"/>
          <w:bCs/>
          <w:szCs w:val="24"/>
          <w:lang w:eastAsia="en-GB"/>
        </w:rPr>
        <w:tab/>
      </w:r>
      <w:r w:rsidR="003D7524">
        <w:rPr>
          <w:rFonts w:ascii="Georgia" w:hAnsi="Georgia" w:cs="Arial"/>
          <w:bCs/>
          <w:szCs w:val="24"/>
          <w:lang w:eastAsia="en-GB"/>
        </w:rPr>
        <w:t xml:space="preserve">How has your programme enabled excellence in art and culture? </w:t>
      </w:r>
      <w:r w:rsidR="003D7524" w:rsidRPr="00874C9D">
        <w:rPr>
          <w:rFonts w:ascii="Georgia" w:hAnsi="Georgia" w:cs="Arial"/>
          <w:bCs/>
          <w:i/>
          <w:szCs w:val="24"/>
          <w:lang w:eastAsia="en-GB"/>
        </w:rPr>
        <w:t>Describe how you know this to be the case and what evidence you have. Please refer to any quality assessments you may have carried out during the quarter</w:t>
      </w:r>
      <w:r w:rsidR="00874C9D" w:rsidRPr="00874C9D">
        <w:rPr>
          <w:rFonts w:ascii="Georgia" w:hAnsi="Georgia" w:cs="Arial"/>
          <w:bCs/>
          <w:i/>
          <w:szCs w:val="24"/>
          <w:lang w:eastAsia="en-GB"/>
        </w:rPr>
        <w:t xml:space="preserve"> (quality assessments </w:t>
      </w:r>
      <w:r w:rsidR="006B4494">
        <w:rPr>
          <w:rFonts w:ascii="Georgia" w:hAnsi="Georgia" w:cs="Arial"/>
          <w:bCs/>
          <w:i/>
          <w:szCs w:val="24"/>
          <w:lang w:eastAsia="en-GB"/>
        </w:rPr>
        <w:t>should</w:t>
      </w:r>
      <w:r w:rsidR="00874C9D" w:rsidRPr="00874C9D">
        <w:rPr>
          <w:rFonts w:ascii="Georgia" w:hAnsi="Georgia" w:cs="Arial"/>
          <w:bCs/>
          <w:i/>
          <w:szCs w:val="24"/>
          <w:lang w:eastAsia="en-GB"/>
        </w:rPr>
        <w:t xml:space="preserve"> include evaluations using the Impact and Insight Toolkit)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3D7524" w:rsidRPr="00A6594E" w14:paraId="50C07A8A" w14:textId="77777777" w:rsidTr="00053551">
        <w:tc>
          <w:tcPr>
            <w:tcW w:w="8295" w:type="dxa"/>
          </w:tcPr>
          <w:p w14:paraId="54D37F1E" w14:textId="77777777" w:rsidR="003D7524" w:rsidRPr="00A6594E" w:rsidRDefault="003D7524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0329D568" w14:textId="720622AD" w:rsidR="003D7524" w:rsidRDefault="003D7524" w:rsidP="003D7524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p w14:paraId="0B835C5F" w14:textId="65AF9F02" w:rsidR="003D7524" w:rsidRPr="00A6594E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1.2b</w:t>
      </w:r>
      <w:r>
        <w:rPr>
          <w:rFonts w:ascii="Georgia" w:hAnsi="Georgia" w:cs="Arial"/>
          <w:bCs/>
          <w:szCs w:val="24"/>
          <w:lang w:eastAsia="en-GB"/>
        </w:rPr>
        <w:tab/>
      </w:r>
      <w:r w:rsidR="003D7524">
        <w:rPr>
          <w:rFonts w:ascii="Georgia" w:hAnsi="Georgia" w:cs="Arial"/>
          <w:bCs/>
          <w:szCs w:val="24"/>
          <w:lang w:eastAsia="en-GB"/>
        </w:rPr>
        <w:t xml:space="preserve">How has your programme enabled excellence in the process of engaging communities? </w:t>
      </w:r>
      <w:r w:rsidR="00874C9D" w:rsidRPr="00874C9D">
        <w:rPr>
          <w:rFonts w:ascii="Georgia" w:hAnsi="Georgia" w:cs="Arial"/>
          <w:bCs/>
          <w:i/>
          <w:szCs w:val="24"/>
          <w:lang w:eastAsia="en-GB"/>
        </w:rPr>
        <w:t xml:space="preserve">Describe how you know this to be the case and what evidence you have. Please refer to any quality assessments you may have carried out during the quarter (quality assessments </w:t>
      </w:r>
      <w:r w:rsidR="006B4494">
        <w:rPr>
          <w:rFonts w:ascii="Georgia" w:hAnsi="Georgia" w:cs="Arial"/>
          <w:bCs/>
          <w:i/>
          <w:szCs w:val="24"/>
          <w:lang w:eastAsia="en-GB"/>
        </w:rPr>
        <w:t>should</w:t>
      </w:r>
      <w:r w:rsidR="00874C9D" w:rsidRPr="00874C9D">
        <w:rPr>
          <w:rFonts w:ascii="Georgia" w:hAnsi="Georgia" w:cs="Arial"/>
          <w:bCs/>
          <w:i/>
          <w:szCs w:val="24"/>
          <w:lang w:eastAsia="en-GB"/>
        </w:rPr>
        <w:t xml:space="preserve"> include evaluations using the Impact and Insight Toolkit)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3D7524" w:rsidRPr="00A6594E" w14:paraId="1D50E167" w14:textId="77777777" w:rsidTr="00053551">
        <w:tc>
          <w:tcPr>
            <w:tcW w:w="8295" w:type="dxa"/>
          </w:tcPr>
          <w:p w14:paraId="497B614F" w14:textId="77777777" w:rsidR="003D7524" w:rsidRPr="00A6594E" w:rsidRDefault="003D7524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4282AB27" w14:textId="77777777" w:rsidR="008624F8" w:rsidRDefault="008624F8" w:rsidP="003D7524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p w14:paraId="76EC9F04" w14:textId="5691459F" w:rsidR="003D7524" w:rsidRPr="00A6594E" w:rsidRDefault="008624F8" w:rsidP="008624F8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1.2c</w:t>
      </w:r>
      <w:r>
        <w:rPr>
          <w:rFonts w:ascii="Georgia" w:hAnsi="Georgia" w:cs="Arial"/>
          <w:bCs/>
          <w:szCs w:val="24"/>
          <w:lang w:eastAsia="en-GB"/>
        </w:rPr>
        <w:tab/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Describe any approaches, methods or tactics that </w:t>
      </w:r>
      <w:r w:rsidR="003D7524">
        <w:rPr>
          <w:rFonts w:ascii="Georgia" w:hAnsi="Georgia" w:cs="Arial"/>
          <w:bCs/>
          <w:szCs w:val="24"/>
          <w:u w:val="single"/>
          <w:lang w:eastAsia="en-GB"/>
        </w:rPr>
        <w:t>have</w:t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 been particularly effective in </w:t>
      </w:r>
      <w:r w:rsidR="003D7524">
        <w:rPr>
          <w:rFonts w:ascii="Georgia" w:hAnsi="Georgia" w:cs="Arial"/>
          <w:bCs/>
          <w:szCs w:val="24"/>
          <w:lang w:eastAsia="en-GB"/>
        </w:rPr>
        <w:t>delivering this outcome</w:t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 and explain why this was the case.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3D7524" w:rsidRPr="00A6594E" w14:paraId="2355002D" w14:textId="77777777" w:rsidTr="00053551">
        <w:tc>
          <w:tcPr>
            <w:tcW w:w="8295" w:type="dxa"/>
          </w:tcPr>
          <w:p w14:paraId="6E9D4B0C" w14:textId="77777777" w:rsidR="003D7524" w:rsidRPr="00A6594E" w:rsidRDefault="003D7524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0EF478B8" w14:textId="77777777" w:rsidR="003D7524" w:rsidRDefault="003D7524" w:rsidP="003D7524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p w14:paraId="53C7F16D" w14:textId="3000B463" w:rsidR="003D7524" w:rsidRPr="00A6594E" w:rsidRDefault="008624F8" w:rsidP="00E228A3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1.2</w:t>
      </w:r>
      <w:r w:rsidR="00E228A3">
        <w:rPr>
          <w:rFonts w:ascii="Georgia" w:hAnsi="Georgia" w:cs="Arial"/>
          <w:bCs/>
          <w:szCs w:val="24"/>
          <w:lang w:eastAsia="en-GB"/>
        </w:rPr>
        <w:t>d</w:t>
      </w:r>
      <w:r w:rsidR="00E228A3">
        <w:rPr>
          <w:rFonts w:ascii="Georgia" w:hAnsi="Georgia" w:cs="Arial"/>
          <w:bCs/>
          <w:szCs w:val="24"/>
          <w:lang w:eastAsia="en-GB"/>
        </w:rPr>
        <w:tab/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Describe any approaches, methods or tactics that </w:t>
      </w:r>
      <w:r w:rsidR="003D7524">
        <w:rPr>
          <w:rFonts w:ascii="Georgia" w:hAnsi="Georgia" w:cs="Arial"/>
          <w:bCs/>
          <w:szCs w:val="24"/>
          <w:u w:val="single"/>
          <w:lang w:eastAsia="en-GB"/>
        </w:rPr>
        <w:t>have not</w:t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 been particularly effective in </w:t>
      </w:r>
      <w:r w:rsidR="003D7524">
        <w:rPr>
          <w:rFonts w:ascii="Georgia" w:hAnsi="Georgia" w:cs="Arial"/>
          <w:bCs/>
          <w:szCs w:val="24"/>
          <w:lang w:eastAsia="en-GB"/>
        </w:rPr>
        <w:t>delivering this outcome</w:t>
      </w:r>
      <w:r w:rsidR="003D7524" w:rsidRPr="00A6594E">
        <w:rPr>
          <w:rFonts w:ascii="Georgia" w:hAnsi="Georgia" w:cs="Arial"/>
          <w:bCs/>
          <w:szCs w:val="24"/>
          <w:lang w:eastAsia="en-GB"/>
        </w:rPr>
        <w:t xml:space="preserve"> and explain why this was the case.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3D7524" w:rsidRPr="00A6594E" w14:paraId="7E361F5F" w14:textId="77777777" w:rsidTr="00053551">
        <w:tc>
          <w:tcPr>
            <w:tcW w:w="8295" w:type="dxa"/>
          </w:tcPr>
          <w:p w14:paraId="3885C07C" w14:textId="77777777" w:rsidR="003D7524" w:rsidRPr="00A6594E" w:rsidRDefault="003D7524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0CAD3675" w14:textId="77777777" w:rsidR="000B2067" w:rsidRDefault="000B2067" w:rsidP="00874C9D">
      <w:pPr>
        <w:spacing w:after="200" w:line="276" w:lineRule="auto"/>
        <w:rPr>
          <w:rFonts w:ascii="Georgia" w:hAnsi="Georgia" w:cs="Arial"/>
          <w:bCs/>
          <w:szCs w:val="24"/>
          <w:lang w:eastAsia="en-GB"/>
        </w:rPr>
      </w:pPr>
    </w:p>
    <w:p w14:paraId="36F5EEBD" w14:textId="77777777" w:rsidR="00290700" w:rsidRDefault="00290700" w:rsidP="00290700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  <w:r>
        <w:rPr>
          <w:rFonts w:ascii="Georgia" w:hAnsi="Georgia" w:cs="Arial"/>
          <w:b/>
          <w:bCs/>
          <w:szCs w:val="24"/>
          <w:lang w:eastAsia="en-GB"/>
        </w:rPr>
        <w:t>Section 2</w:t>
      </w:r>
      <w:r w:rsidRPr="00A6594E">
        <w:rPr>
          <w:rFonts w:ascii="Georgia" w:hAnsi="Georgia" w:cs="Arial"/>
          <w:b/>
          <w:bCs/>
          <w:szCs w:val="24"/>
          <w:lang w:eastAsia="en-GB"/>
        </w:rPr>
        <w:t>:</w:t>
      </w:r>
      <w:r w:rsidRPr="00A6594E">
        <w:rPr>
          <w:rFonts w:ascii="Georgia" w:hAnsi="Georgia" w:cs="Arial"/>
          <w:b/>
          <w:bCs/>
          <w:szCs w:val="24"/>
          <w:lang w:eastAsia="en-GB"/>
        </w:rPr>
        <w:tab/>
      </w:r>
      <w:r w:rsidRPr="00A6594E">
        <w:rPr>
          <w:rFonts w:ascii="Georgia" w:hAnsi="Georgia" w:cs="Arial"/>
          <w:b/>
          <w:bCs/>
          <w:szCs w:val="24"/>
          <w:lang w:eastAsia="en-GB"/>
        </w:rPr>
        <w:tab/>
      </w:r>
      <w:r>
        <w:rPr>
          <w:rFonts w:ascii="Georgia" w:hAnsi="Georgia" w:cs="Arial"/>
          <w:b/>
          <w:bCs/>
          <w:szCs w:val="24"/>
          <w:lang w:eastAsia="en-GB"/>
        </w:rPr>
        <w:t>Additional Information</w:t>
      </w:r>
    </w:p>
    <w:p w14:paraId="391AFD8F" w14:textId="12969C46" w:rsidR="00290700" w:rsidRPr="00A6594E" w:rsidRDefault="00290700" w:rsidP="00290700">
      <w:pPr>
        <w:spacing w:line="240" w:lineRule="auto"/>
        <w:rPr>
          <w:rFonts w:ascii="Georgia" w:hAnsi="Georgia" w:cs="Arial"/>
          <w:b/>
          <w:bCs/>
          <w:szCs w:val="24"/>
          <w:lang w:eastAsia="en-GB"/>
        </w:rPr>
      </w:pPr>
      <w:r>
        <w:rPr>
          <w:rFonts w:ascii="Georgia" w:hAnsi="Georgia" w:cs="Arial"/>
          <w:b/>
          <w:bCs/>
          <w:szCs w:val="24"/>
          <w:lang w:eastAsia="en-GB"/>
        </w:rPr>
        <w:t xml:space="preserve"> </w:t>
      </w:r>
    </w:p>
    <w:p w14:paraId="6C0EE657" w14:textId="3A8512A6" w:rsidR="00903A51" w:rsidRDefault="00290700" w:rsidP="00E228A3">
      <w:pPr>
        <w:spacing w:line="240" w:lineRule="auto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t>2.1a</w:t>
      </w:r>
      <w:r w:rsidR="00E228A3">
        <w:rPr>
          <w:rFonts w:ascii="Georgia" w:hAnsi="Georgia" w:cs="Arial"/>
          <w:bCs/>
          <w:szCs w:val="24"/>
          <w:lang w:eastAsia="en-GB"/>
        </w:rPr>
        <w:tab/>
      </w:r>
      <w:r w:rsidR="00EA23BA">
        <w:rPr>
          <w:rFonts w:ascii="Georgia" w:hAnsi="Georgia" w:cs="Arial"/>
          <w:bCs/>
          <w:szCs w:val="24"/>
          <w:lang w:eastAsia="en-GB"/>
        </w:rPr>
        <w:t>Have you developed any new partnerships in this quarter?</w:t>
      </w:r>
    </w:p>
    <w:p w14:paraId="0577F2CE" w14:textId="51295054" w:rsidR="00EA23BA" w:rsidRDefault="00EA23BA" w:rsidP="00874C9D">
      <w:pPr>
        <w:spacing w:line="240" w:lineRule="auto"/>
        <w:ind w:left="709"/>
        <w:rPr>
          <w:rFonts w:ascii="Georgia" w:hAnsi="Georgia" w:cs="Arial"/>
          <w:bCs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874C9D" w:rsidRPr="00A6594E" w14:paraId="4585287D" w14:textId="77777777" w:rsidTr="00053551">
        <w:tc>
          <w:tcPr>
            <w:tcW w:w="8295" w:type="dxa"/>
          </w:tcPr>
          <w:p w14:paraId="26A29043" w14:textId="77777777" w:rsidR="00874C9D" w:rsidRPr="00A6594E" w:rsidRDefault="00874C9D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38FB957C" w14:textId="77777777" w:rsidR="00874C9D" w:rsidRDefault="00874C9D" w:rsidP="00874C9D">
      <w:pPr>
        <w:spacing w:line="240" w:lineRule="auto"/>
        <w:ind w:left="709"/>
        <w:rPr>
          <w:rFonts w:ascii="Georgia" w:hAnsi="Georgia" w:cs="Arial"/>
          <w:bCs/>
          <w:szCs w:val="24"/>
          <w:lang w:eastAsia="en-GB"/>
        </w:rPr>
      </w:pPr>
    </w:p>
    <w:p w14:paraId="5608B669" w14:textId="3A565E03" w:rsidR="00EA23BA" w:rsidRDefault="00290700" w:rsidP="00E228A3">
      <w:pPr>
        <w:spacing w:line="240" w:lineRule="auto"/>
        <w:ind w:left="709" w:hanging="709"/>
        <w:rPr>
          <w:rFonts w:ascii="Georgia" w:hAnsi="Georgia" w:cs="Arial"/>
          <w:bCs/>
          <w:szCs w:val="24"/>
          <w:lang w:eastAsia="en-GB"/>
        </w:rPr>
      </w:pPr>
      <w:r>
        <w:rPr>
          <w:rFonts w:ascii="Georgia" w:hAnsi="Georgia" w:cs="Arial"/>
          <w:bCs/>
          <w:szCs w:val="24"/>
          <w:lang w:eastAsia="en-GB"/>
        </w:rPr>
        <w:lastRenderedPageBreak/>
        <w:t>2.1b</w:t>
      </w:r>
      <w:r w:rsidR="00E228A3">
        <w:rPr>
          <w:rFonts w:ascii="Georgia" w:hAnsi="Georgia" w:cs="Arial"/>
          <w:bCs/>
          <w:szCs w:val="24"/>
          <w:lang w:eastAsia="en-GB"/>
        </w:rPr>
        <w:tab/>
      </w:r>
      <w:r w:rsidR="00B05045">
        <w:rPr>
          <w:rFonts w:ascii="Georgia" w:hAnsi="Georgia" w:cs="Arial"/>
          <w:bCs/>
          <w:szCs w:val="24"/>
          <w:lang w:eastAsia="en-GB"/>
        </w:rPr>
        <w:t>Are</w:t>
      </w:r>
      <w:r w:rsidR="00EA23BA">
        <w:rPr>
          <w:rFonts w:ascii="Georgia" w:hAnsi="Georgia" w:cs="Arial"/>
          <w:bCs/>
          <w:szCs w:val="24"/>
          <w:lang w:eastAsia="en-GB"/>
        </w:rPr>
        <w:t xml:space="preserve"> there any key events,</w:t>
      </w:r>
      <w:r w:rsidR="00947151">
        <w:rPr>
          <w:rFonts w:ascii="Georgia" w:hAnsi="Georgia" w:cs="Arial"/>
          <w:bCs/>
          <w:szCs w:val="24"/>
          <w:lang w:eastAsia="en-GB"/>
        </w:rPr>
        <w:t xml:space="preserve"> visits,</w:t>
      </w:r>
      <w:r w:rsidR="00EA23BA">
        <w:rPr>
          <w:rFonts w:ascii="Georgia" w:hAnsi="Georgia" w:cs="Arial"/>
          <w:bCs/>
          <w:szCs w:val="24"/>
          <w:lang w:eastAsia="en-GB"/>
        </w:rPr>
        <w:t xml:space="preserve"> </w:t>
      </w:r>
      <w:proofErr w:type="gramStart"/>
      <w:r w:rsidR="00EA23BA">
        <w:rPr>
          <w:rFonts w:ascii="Georgia" w:hAnsi="Georgia" w:cs="Arial"/>
          <w:bCs/>
          <w:szCs w:val="24"/>
          <w:lang w:eastAsia="en-GB"/>
        </w:rPr>
        <w:t>activities</w:t>
      </w:r>
      <w:proofErr w:type="gramEnd"/>
      <w:r w:rsidR="00EA23BA">
        <w:rPr>
          <w:rFonts w:ascii="Georgia" w:hAnsi="Georgia" w:cs="Arial"/>
          <w:bCs/>
          <w:szCs w:val="24"/>
          <w:lang w:eastAsia="en-GB"/>
        </w:rPr>
        <w:t xml:space="preserve"> or opportunities coming up </w:t>
      </w:r>
      <w:r w:rsidR="00B05045">
        <w:rPr>
          <w:rFonts w:ascii="Georgia" w:hAnsi="Georgia" w:cs="Arial"/>
          <w:bCs/>
          <w:szCs w:val="24"/>
          <w:lang w:eastAsia="en-GB"/>
        </w:rPr>
        <w:t xml:space="preserve">in the future </w:t>
      </w:r>
      <w:r w:rsidR="00EA23BA">
        <w:rPr>
          <w:rFonts w:ascii="Georgia" w:hAnsi="Georgia" w:cs="Arial"/>
          <w:bCs/>
          <w:szCs w:val="24"/>
          <w:lang w:eastAsia="en-GB"/>
        </w:rPr>
        <w:t>that you feel ACE should know about</w:t>
      </w:r>
      <w:r w:rsidR="00B05045">
        <w:rPr>
          <w:rFonts w:ascii="Georgia" w:hAnsi="Georgia" w:cs="Arial"/>
          <w:bCs/>
          <w:szCs w:val="24"/>
          <w:lang w:eastAsia="en-GB"/>
        </w:rPr>
        <w:t xml:space="preserve"> (please include dates where known):</w:t>
      </w:r>
    </w:p>
    <w:p w14:paraId="79E22985" w14:textId="1118B3B1" w:rsidR="00874C9D" w:rsidRPr="001A6FCA" w:rsidRDefault="001A6FCA" w:rsidP="00874C9D">
      <w:pPr>
        <w:spacing w:line="240" w:lineRule="auto"/>
        <w:ind w:left="709"/>
        <w:rPr>
          <w:rFonts w:ascii="Georgia" w:hAnsi="Georgia" w:cs="Arial"/>
          <w:bCs/>
          <w:i/>
          <w:szCs w:val="24"/>
          <w:lang w:eastAsia="en-GB"/>
        </w:rPr>
      </w:pPr>
      <w:r>
        <w:rPr>
          <w:rFonts w:ascii="Georgia" w:hAnsi="Georgia" w:cs="Arial"/>
          <w:bCs/>
          <w:i/>
          <w:szCs w:val="24"/>
          <w:lang w:eastAsia="en-GB"/>
        </w:rPr>
        <w:t>Th</w:t>
      </w:r>
      <w:r w:rsidRPr="001A6FCA">
        <w:rPr>
          <w:rFonts w:ascii="Georgia" w:hAnsi="Georgia" w:cs="Arial"/>
          <w:bCs/>
          <w:i/>
          <w:szCs w:val="24"/>
          <w:lang w:eastAsia="en-GB"/>
        </w:rPr>
        <w:t xml:space="preserve">is </w:t>
      </w:r>
      <w:r w:rsidR="00947151">
        <w:rPr>
          <w:rFonts w:ascii="Georgia" w:hAnsi="Georgia" w:cs="Arial"/>
          <w:bCs/>
          <w:i/>
          <w:szCs w:val="24"/>
          <w:lang w:eastAsia="en-GB"/>
        </w:rPr>
        <w:t xml:space="preserve">should </w:t>
      </w:r>
      <w:r w:rsidRPr="001A6FCA">
        <w:rPr>
          <w:rFonts w:ascii="Georgia" w:hAnsi="Georgia" w:cs="Arial"/>
          <w:bCs/>
          <w:i/>
          <w:szCs w:val="24"/>
          <w:lang w:eastAsia="en-GB"/>
        </w:rPr>
        <w:t>include key project activities like performances or festivals</w:t>
      </w:r>
      <w:r w:rsidR="00947151">
        <w:rPr>
          <w:rFonts w:ascii="Georgia" w:hAnsi="Georgia" w:cs="Arial"/>
          <w:bCs/>
          <w:i/>
          <w:szCs w:val="24"/>
          <w:lang w:eastAsia="en-GB"/>
        </w:rPr>
        <w:t xml:space="preserve">, visits from MPs or </w:t>
      </w:r>
      <w:r w:rsidR="00AA08DD">
        <w:rPr>
          <w:rFonts w:ascii="Georgia" w:hAnsi="Georgia" w:cs="Arial"/>
          <w:bCs/>
          <w:i/>
          <w:szCs w:val="24"/>
          <w:lang w:eastAsia="en-GB"/>
        </w:rPr>
        <w:t xml:space="preserve">Government Departments, </w:t>
      </w:r>
      <w:r w:rsidRPr="001A6FCA">
        <w:rPr>
          <w:rFonts w:ascii="Georgia" w:hAnsi="Georgia" w:cs="Arial"/>
          <w:bCs/>
          <w:i/>
          <w:szCs w:val="24"/>
          <w:lang w:eastAsia="en-GB"/>
        </w:rPr>
        <w:t>invitations to speak about your project at external events/conferences</w:t>
      </w:r>
      <w:r>
        <w:rPr>
          <w:rFonts w:ascii="Georgia" w:hAnsi="Georgia" w:cs="Arial"/>
          <w:bCs/>
          <w:i/>
          <w:szCs w:val="24"/>
          <w:lang w:eastAsia="en-GB"/>
        </w:rPr>
        <w:t xml:space="preserve"> or roundtables</w:t>
      </w:r>
      <w:r w:rsidR="00AA08DD">
        <w:rPr>
          <w:rFonts w:ascii="Georgia" w:hAnsi="Georgia" w:cs="Arial"/>
          <w:bCs/>
          <w:i/>
          <w:szCs w:val="24"/>
          <w:lang w:eastAsia="en-GB"/>
        </w:rPr>
        <w:t>.</w:t>
      </w:r>
    </w:p>
    <w:p w14:paraId="3C76E7E7" w14:textId="77777777" w:rsidR="001A6FCA" w:rsidRDefault="001A6FCA" w:rsidP="00874C9D">
      <w:pPr>
        <w:spacing w:line="240" w:lineRule="auto"/>
        <w:ind w:left="709"/>
        <w:rPr>
          <w:rFonts w:ascii="Georgia" w:hAnsi="Georgia" w:cs="Arial"/>
          <w:bCs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495"/>
      </w:tblGrid>
      <w:tr w:rsidR="00874C9D" w:rsidRPr="00A6594E" w14:paraId="19E0D6E6" w14:textId="77777777" w:rsidTr="00053551">
        <w:tc>
          <w:tcPr>
            <w:tcW w:w="8295" w:type="dxa"/>
          </w:tcPr>
          <w:p w14:paraId="745FCA4D" w14:textId="77777777" w:rsidR="00874C9D" w:rsidRPr="00A6594E" w:rsidRDefault="00874C9D" w:rsidP="00053551">
            <w:pPr>
              <w:spacing w:after="200" w:line="276" w:lineRule="auto"/>
              <w:ind w:left="720" w:hanging="720"/>
              <w:rPr>
                <w:rFonts w:ascii="Georgia" w:hAnsi="Georgia" w:cs="Arial"/>
                <w:bCs/>
                <w:szCs w:val="24"/>
                <w:lang w:eastAsia="en-GB"/>
              </w:rPr>
            </w:pPr>
          </w:p>
        </w:tc>
      </w:tr>
    </w:tbl>
    <w:p w14:paraId="61A0F0D2" w14:textId="77777777" w:rsidR="00874C9D" w:rsidRDefault="00874C9D" w:rsidP="00874C9D">
      <w:pPr>
        <w:spacing w:line="240" w:lineRule="auto"/>
        <w:ind w:left="709"/>
        <w:rPr>
          <w:rFonts w:ascii="Georgia" w:hAnsi="Georgia" w:cs="Arial"/>
          <w:bCs/>
          <w:szCs w:val="24"/>
          <w:lang w:eastAsia="en-GB"/>
        </w:rPr>
      </w:pPr>
    </w:p>
    <w:p w14:paraId="7B6D817F" w14:textId="77777777" w:rsidR="00874C9D" w:rsidRPr="00A6594E" w:rsidRDefault="00874C9D" w:rsidP="00874C9D">
      <w:pPr>
        <w:spacing w:after="200" w:line="276" w:lineRule="auto"/>
        <w:ind w:left="720" w:hanging="720"/>
        <w:rPr>
          <w:rFonts w:ascii="Georgia" w:hAnsi="Georgia" w:cs="Arial"/>
          <w:bCs/>
          <w:szCs w:val="24"/>
          <w:lang w:eastAsia="en-GB"/>
        </w:rPr>
      </w:pPr>
    </w:p>
    <w:sectPr w:rsidR="00874C9D" w:rsidRPr="00A6594E" w:rsidSect="003D7524">
      <w:footerReference w:type="even" r:id="rId9"/>
      <w:pgSz w:w="11909" w:h="16834" w:code="9"/>
      <w:pgMar w:top="1901" w:right="1699" w:bottom="1368" w:left="1985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34E0" w14:textId="77777777" w:rsidR="00053551" w:rsidRDefault="00053551" w:rsidP="0027084E">
      <w:pPr>
        <w:spacing w:line="240" w:lineRule="auto"/>
      </w:pPr>
      <w:r>
        <w:separator/>
      </w:r>
    </w:p>
  </w:endnote>
  <w:endnote w:type="continuationSeparator" w:id="0">
    <w:p w14:paraId="33D80D51" w14:textId="77777777" w:rsidR="00053551" w:rsidRDefault="00053551" w:rsidP="0027084E">
      <w:pPr>
        <w:spacing w:line="240" w:lineRule="auto"/>
      </w:pPr>
      <w:r>
        <w:continuationSeparator/>
      </w:r>
    </w:p>
  </w:endnote>
  <w:endnote w:type="continuationNotice" w:id="1">
    <w:p w14:paraId="0DB87122" w14:textId="77777777" w:rsidR="00053551" w:rsidRDefault="000535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1280" w14:textId="77777777" w:rsidR="00D07A57" w:rsidRDefault="00D07A57" w:rsidP="00B038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D59C4E" w14:textId="77777777" w:rsidR="00D07A57" w:rsidRDefault="00D07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FA00" w14:textId="77777777" w:rsidR="00053551" w:rsidRDefault="00053551" w:rsidP="0027084E">
      <w:pPr>
        <w:spacing w:line="240" w:lineRule="auto"/>
      </w:pPr>
      <w:r>
        <w:separator/>
      </w:r>
    </w:p>
  </w:footnote>
  <w:footnote w:type="continuationSeparator" w:id="0">
    <w:p w14:paraId="71A2B097" w14:textId="77777777" w:rsidR="00053551" w:rsidRDefault="00053551" w:rsidP="0027084E">
      <w:pPr>
        <w:spacing w:line="240" w:lineRule="auto"/>
      </w:pPr>
      <w:r>
        <w:continuationSeparator/>
      </w:r>
    </w:p>
  </w:footnote>
  <w:footnote w:type="continuationNotice" w:id="1">
    <w:p w14:paraId="65003BCB" w14:textId="77777777" w:rsidR="00053551" w:rsidRDefault="00053551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F70"/>
    <w:multiLevelType w:val="hybridMultilevel"/>
    <w:tmpl w:val="632023B0"/>
    <w:lvl w:ilvl="0" w:tplc="0809001B">
      <w:start w:val="1"/>
      <w:numFmt w:val="lowerRoman"/>
      <w:lvlText w:val="%1."/>
      <w:lvlJc w:val="righ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7074E0A"/>
    <w:multiLevelType w:val="hybridMultilevel"/>
    <w:tmpl w:val="088ACF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CA6287"/>
    <w:multiLevelType w:val="hybridMultilevel"/>
    <w:tmpl w:val="23886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7106B"/>
    <w:multiLevelType w:val="hybridMultilevel"/>
    <w:tmpl w:val="2D1E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45AE6"/>
    <w:multiLevelType w:val="hybridMultilevel"/>
    <w:tmpl w:val="CF382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0F6A"/>
    <w:multiLevelType w:val="hybridMultilevel"/>
    <w:tmpl w:val="36BAE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00380"/>
    <w:multiLevelType w:val="hybridMultilevel"/>
    <w:tmpl w:val="028C0A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D3EF4"/>
    <w:multiLevelType w:val="hybridMultilevel"/>
    <w:tmpl w:val="325EC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15B1"/>
    <w:multiLevelType w:val="hybridMultilevel"/>
    <w:tmpl w:val="AB5098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3EF9"/>
    <w:multiLevelType w:val="hybridMultilevel"/>
    <w:tmpl w:val="2E5C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25B20"/>
    <w:multiLevelType w:val="hybridMultilevel"/>
    <w:tmpl w:val="2B420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7650B"/>
    <w:multiLevelType w:val="hybridMultilevel"/>
    <w:tmpl w:val="4320A1D4"/>
    <w:lvl w:ilvl="0" w:tplc="AB4613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A53"/>
    <w:multiLevelType w:val="hybridMultilevel"/>
    <w:tmpl w:val="2BC23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D0B6D"/>
    <w:multiLevelType w:val="hybridMultilevel"/>
    <w:tmpl w:val="8132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7DA4"/>
    <w:multiLevelType w:val="hybridMultilevel"/>
    <w:tmpl w:val="9C3E93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DD3299"/>
    <w:multiLevelType w:val="multilevel"/>
    <w:tmpl w:val="DA6289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8B04D3"/>
    <w:multiLevelType w:val="hybridMultilevel"/>
    <w:tmpl w:val="12A83D70"/>
    <w:lvl w:ilvl="0" w:tplc="2BC463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0670D8"/>
    <w:multiLevelType w:val="hybridMultilevel"/>
    <w:tmpl w:val="F97A6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80C6B"/>
    <w:multiLevelType w:val="hybridMultilevel"/>
    <w:tmpl w:val="30E6619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032E2"/>
    <w:multiLevelType w:val="hybridMultilevel"/>
    <w:tmpl w:val="B90EC256"/>
    <w:lvl w:ilvl="0" w:tplc="2BC4631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DC7AAC"/>
    <w:multiLevelType w:val="multilevel"/>
    <w:tmpl w:val="DA62891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315ED6"/>
    <w:multiLevelType w:val="hybridMultilevel"/>
    <w:tmpl w:val="1AC6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E429D"/>
    <w:multiLevelType w:val="hybridMultilevel"/>
    <w:tmpl w:val="8200CB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9A7F8C"/>
    <w:multiLevelType w:val="hybridMultilevel"/>
    <w:tmpl w:val="595448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96C57"/>
    <w:multiLevelType w:val="hybridMultilevel"/>
    <w:tmpl w:val="2108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D6BE5"/>
    <w:multiLevelType w:val="hybridMultilevel"/>
    <w:tmpl w:val="1DCA2112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6" w15:restartNumberingAfterBreak="0">
    <w:nsid w:val="5FB14921"/>
    <w:multiLevelType w:val="hybridMultilevel"/>
    <w:tmpl w:val="5F08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A5C9D"/>
    <w:multiLevelType w:val="hybridMultilevel"/>
    <w:tmpl w:val="6A74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433719"/>
    <w:multiLevelType w:val="hybridMultilevel"/>
    <w:tmpl w:val="F4BC7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21371"/>
    <w:multiLevelType w:val="hybridMultilevel"/>
    <w:tmpl w:val="26D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120C1"/>
    <w:multiLevelType w:val="hybridMultilevel"/>
    <w:tmpl w:val="5954484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AC73F7"/>
    <w:multiLevelType w:val="hybridMultilevel"/>
    <w:tmpl w:val="5C4A1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A3E37"/>
    <w:multiLevelType w:val="hybridMultilevel"/>
    <w:tmpl w:val="29505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A6466"/>
    <w:multiLevelType w:val="hybridMultilevel"/>
    <w:tmpl w:val="C150A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51863"/>
    <w:multiLevelType w:val="hybridMultilevel"/>
    <w:tmpl w:val="63F65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20A45"/>
    <w:multiLevelType w:val="hybridMultilevel"/>
    <w:tmpl w:val="A07A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A4481"/>
    <w:multiLevelType w:val="hybridMultilevel"/>
    <w:tmpl w:val="B500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38486D"/>
    <w:multiLevelType w:val="hybridMultilevel"/>
    <w:tmpl w:val="FCC0E832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130833779">
    <w:abstractNumId w:val="23"/>
  </w:num>
  <w:num w:numId="2" w16cid:durableId="2046251998">
    <w:abstractNumId w:val="0"/>
  </w:num>
  <w:num w:numId="3" w16cid:durableId="1006982474">
    <w:abstractNumId w:val="3"/>
  </w:num>
  <w:num w:numId="4" w16cid:durableId="1165704651">
    <w:abstractNumId w:val="33"/>
  </w:num>
  <w:num w:numId="5" w16cid:durableId="38361228">
    <w:abstractNumId w:val="35"/>
  </w:num>
  <w:num w:numId="6" w16cid:durableId="1885749880">
    <w:abstractNumId w:val="19"/>
  </w:num>
  <w:num w:numId="7" w16cid:durableId="1330520021">
    <w:abstractNumId w:val="16"/>
  </w:num>
  <w:num w:numId="8" w16cid:durableId="1783914094">
    <w:abstractNumId w:val="18"/>
  </w:num>
  <w:num w:numId="9" w16cid:durableId="1930385547">
    <w:abstractNumId w:val="30"/>
  </w:num>
  <w:num w:numId="10" w16cid:durableId="1519927394">
    <w:abstractNumId w:val="5"/>
  </w:num>
  <w:num w:numId="11" w16cid:durableId="2032486382">
    <w:abstractNumId w:val="21"/>
  </w:num>
  <w:num w:numId="12" w16cid:durableId="844711213">
    <w:abstractNumId w:val="37"/>
  </w:num>
  <w:num w:numId="13" w16cid:durableId="380592608">
    <w:abstractNumId w:val="9"/>
  </w:num>
  <w:num w:numId="14" w16cid:durableId="120536067">
    <w:abstractNumId w:val="4"/>
  </w:num>
  <w:num w:numId="15" w16cid:durableId="262105205">
    <w:abstractNumId w:val="28"/>
  </w:num>
  <w:num w:numId="16" w16cid:durableId="1168442137">
    <w:abstractNumId w:val="31"/>
  </w:num>
  <w:num w:numId="17" w16cid:durableId="560215660">
    <w:abstractNumId w:val="20"/>
  </w:num>
  <w:num w:numId="18" w16cid:durableId="1622564831">
    <w:abstractNumId w:val="15"/>
  </w:num>
  <w:num w:numId="19" w16cid:durableId="1494492703">
    <w:abstractNumId w:val="22"/>
  </w:num>
  <w:num w:numId="20" w16cid:durableId="1263763111">
    <w:abstractNumId w:val="14"/>
  </w:num>
  <w:num w:numId="21" w16cid:durableId="1375226988">
    <w:abstractNumId w:val="10"/>
  </w:num>
  <w:num w:numId="22" w16cid:durableId="863204322">
    <w:abstractNumId w:val="6"/>
  </w:num>
  <w:num w:numId="23" w16cid:durableId="2124417125">
    <w:abstractNumId w:val="7"/>
  </w:num>
  <w:num w:numId="24" w16cid:durableId="361712429">
    <w:abstractNumId w:val="11"/>
  </w:num>
  <w:num w:numId="25" w16cid:durableId="557205534">
    <w:abstractNumId w:val="17"/>
  </w:num>
  <w:num w:numId="26" w16cid:durableId="92172671">
    <w:abstractNumId w:val="32"/>
  </w:num>
  <w:num w:numId="27" w16cid:durableId="784156989">
    <w:abstractNumId w:val="1"/>
  </w:num>
  <w:num w:numId="28" w16cid:durableId="131141457">
    <w:abstractNumId w:val="25"/>
  </w:num>
  <w:num w:numId="29" w16cid:durableId="1057625464">
    <w:abstractNumId w:val="24"/>
  </w:num>
  <w:num w:numId="30" w16cid:durableId="2087874296">
    <w:abstractNumId w:val="13"/>
  </w:num>
  <w:num w:numId="31" w16cid:durableId="1114598425">
    <w:abstractNumId w:val="12"/>
  </w:num>
  <w:num w:numId="32" w16cid:durableId="1727140287">
    <w:abstractNumId w:val="2"/>
  </w:num>
  <w:num w:numId="33" w16cid:durableId="1692343582">
    <w:abstractNumId w:val="34"/>
  </w:num>
  <w:num w:numId="34" w16cid:durableId="794757350">
    <w:abstractNumId w:val="27"/>
  </w:num>
  <w:num w:numId="35" w16cid:durableId="999891123">
    <w:abstractNumId w:val="36"/>
  </w:num>
  <w:num w:numId="36" w16cid:durableId="1389062841">
    <w:abstractNumId w:val="29"/>
  </w:num>
  <w:num w:numId="37" w16cid:durableId="2116708434">
    <w:abstractNumId w:val="26"/>
  </w:num>
  <w:num w:numId="38" w16cid:durableId="11906779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4E"/>
    <w:rsid w:val="00015BD7"/>
    <w:rsid w:val="00017F21"/>
    <w:rsid w:val="00026DAE"/>
    <w:rsid w:val="00030D27"/>
    <w:rsid w:val="000311E0"/>
    <w:rsid w:val="0003715E"/>
    <w:rsid w:val="00052366"/>
    <w:rsid w:val="00053551"/>
    <w:rsid w:val="00062A9C"/>
    <w:rsid w:val="00071683"/>
    <w:rsid w:val="000772CD"/>
    <w:rsid w:val="00077BFC"/>
    <w:rsid w:val="00080CE5"/>
    <w:rsid w:val="00090F09"/>
    <w:rsid w:val="000937FB"/>
    <w:rsid w:val="000B2067"/>
    <w:rsid w:val="000B67DD"/>
    <w:rsid w:val="000C0E1E"/>
    <w:rsid w:val="000D63A2"/>
    <w:rsid w:val="000E4E7E"/>
    <w:rsid w:val="000E6C9B"/>
    <w:rsid w:val="00112547"/>
    <w:rsid w:val="00114C47"/>
    <w:rsid w:val="00122E97"/>
    <w:rsid w:val="00130BD4"/>
    <w:rsid w:val="001436C1"/>
    <w:rsid w:val="00145F69"/>
    <w:rsid w:val="00150B98"/>
    <w:rsid w:val="00154949"/>
    <w:rsid w:val="00162A92"/>
    <w:rsid w:val="001713A1"/>
    <w:rsid w:val="00180FB6"/>
    <w:rsid w:val="001819F5"/>
    <w:rsid w:val="00194BC6"/>
    <w:rsid w:val="001955DA"/>
    <w:rsid w:val="001A59FD"/>
    <w:rsid w:val="001A629D"/>
    <w:rsid w:val="001A6FCA"/>
    <w:rsid w:val="001B5376"/>
    <w:rsid w:val="001C12FF"/>
    <w:rsid w:val="001D38D8"/>
    <w:rsid w:val="001F4002"/>
    <w:rsid w:val="001F4FC5"/>
    <w:rsid w:val="001F6B7A"/>
    <w:rsid w:val="00202445"/>
    <w:rsid w:val="0020539B"/>
    <w:rsid w:val="00221A08"/>
    <w:rsid w:val="0022214E"/>
    <w:rsid w:val="00232850"/>
    <w:rsid w:val="002408B3"/>
    <w:rsid w:val="00241DE7"/>
    <w:rsid w:val="00245E1D"/>
    <w:rsid w:val="00265750"/>
    <w:rsid w:val="0027084E"/>
    <w:rsid w:val="00277322"/>
    <w:rsid w:val="002807CA"/>
    <w:rsid w:val="00280BDB"/>
    <w:rsid w:val="00286327"/>
    <w:rsid w:val="00287681"/>
    <w:rsid w:val="00290700"/>
    <w:rsid w:val="002B0144"/>
    <w:rsid w:val="002B28D6"/>
    <w:rsid w:val="002B4DC0"/>
    <w:rsid w:val="002C4FC2"/>
    <w:rsid w:val="002C5946"/>
    <w:rsid w:val="002D5401"/>
    <w:rsid w:val="002E0952"/>
    <w:rsid w:val="002F248F"/>
    <w:rsid w:val="00304367"/>
    <w:rsid w:val="00307C51"/>
    <w:rsid w:val="0031318B"/>
    <w:rsid w:val="003233D6"/>
    <w:rsid w:val="0032376B"/>
    <w:rsid w:val="003425B0"/>
    <w:rsid w:val="00346A21"/>
    <w:rsid w:val="003517AE"/>
    <w:rsid w:val="00352A06"/>
    <w:rsid w:val="0035564C"/>
    <w:rsid w:val="00361109"/>
    <w:rsid w:val="00363447"/>
    <w:rsid w:val="00372880"/>
    <w:rsid w:val="0037533E"/>
    <w:rsid w:val="00384160"/>
    <w:rsid w:val="00387DD6"/>
    <w:rsid w:val="003908C5"/>
    <w:rsid w:val="00391E2B"/>
    <w:rsid w:val="0039499A"/>
    <w:rsid w:val="003A2CF2"/>
    <w:rsid w:val="003A3552"/>
    <w:rsid w:val="003B6998"/>
    <w:rsid w:val="003C22C8"/>
    <w:rsid w:val="003C393F"/>
    <w:rsid w:val="003C5381"/>
    <w:rsid w:val="003C71F8"/>
    <w:rsid w:val="003D1541"/>
    <w:rsid w:val="003D7524"/>
    <w:rsid w:val="003D75F7"/>
    <w:rsid w:val="003F2D20"/>
    <w:rsid w:val="0040746C"/>
    <w:rsid w:val="00413BE0"/>
    <w:rsid w:val="004256E2"/>
    <w:rsid w:val="00430B1C"/>
    <w:rsid w:val="00433BDB"/>
    <w:rsid w:val="00455214"/>
    <w:rsid w:val="00463A87"/>
    <w:rsid w:val="00463B65"/>
    <w:rsid w:val="00465660"/>
    <w:rsid w:val="00465966"/>
    <w:rsid w:val="00471635"/>
    <w:rsid w:val="004948EF"/>
    <w:rsid w:val="004962DE"/>
    <w:rsid w:val="004A4FE2"/>
    <w:rsid w:val="004A544F"/>
    <w:rsid w:val="004C49D7"/>
    <w:rsid w:val="004C6866"/>
    <w:rsid w:val="004D64B1"/>
    <w:rsid w:val="005104CF"/>
    <w:rsid w:val="005113DF"/>
    <w:rsid w:val="005122F6"/>
    <w:rsid w:val="00521B9C"/>
    <w:rsid w:val="00542BF8"/>
    <w:rsid w:val="005468FE"/>
    <w:rsid w:val="00552986"/>
    <w:rsid w:val="00573EE9"/>
    <w:rsid w:val="005840D5"/>
    <w:rsid w:val="00585DFF"/>
    <w:rsid w:val="00593724"/>
    <w:rsid w:val="005A32C9"/>
    <w:rsid w:val="005A3677"/>
    <w:rsid w:val="005B2B65"/>
    <w:rsid w:val="005C7859"/>
    <w:rsid w:val="005C793D"/>
    <w:rsid w:val="005C7DAA"/>
    <w:rsid w:val="005F2BAA"/>
    <w:rsid w:val="005F5027"/>
    <w:rsid w:val="00600CB1"/>
    <w:rsid w:val="00601381"/>
    <w:rsid w:val="00605CF6"/>
    <w:rsid w:val="00610099"/>
    <w:rsid w:val="00622B11"/>
    <w:rsid w:val="00626A0F"/>
    <w:rsid w:val="00645E5D"/>
    <w:rsid w:val="00656591"/>
    <w:rsid w:val="00656777"/>
    <w:rsid w:val="00660B6A"/>
    <w:rsid w:val="00674428"/>
    <w:rsid w:val="006826D1"/>
    <w:rsid w:val="00685F02"/>
    <w:rsid w:val="0069563C"/>
    <w:rsid w:val="00695B09"/>
    <w:rsid w:val="006B4494"/>
    <w:rsid w:val="006C2ECA"/>
    <w:rsid w:val="006D1503"/>
    <w:rsid w:val="006D2749"/>
    <w:rsid w:val="006F3CE2"/>
    <w:rsid w:val="006F7E98"/>
    <w:rsid w:val="00700C48"/>
    <w:rsid w:val="007025EE"/>
    <w:rsid w:val="00703E4A"/>
    <w:rsid w:val="00705772"/>
    <w:rsid w:val="0071454C"/>
    <w:rsid w:val="007201DA"/>
    <w:rsid w:val="00721864"/>
    <w:rsid w:val="00730E03"/>
    <w:rsid w:val="007443D2"/>
    <w:rsid w:val="00753408"/>
    <w:rsid w:val="007541FA"/>
    <w:rsid w:val="00757FE2"/>
    <w:rsid w:val="0076612E"/>
    <w:rsid w:val="007661BA"/>
    <w:rsid w:val="00777DF0"/>
    <w:rsid w:val="00784003"/>
    <w:rsid w:val="00787239"/>
    <w:rsid w:val="00793788"/>
    <w:rsid w:val="007A2C40"/>
    <w:rsid w:val="007A5157"/>
    <w:rsid w:val="007B0C05"/>
    <w:rsid w:val="007B1F68"/>
    <w:rsid w:val="007B5A26"/>
    <w:rsid w:val="007C0328"/>
    <w:rsid w:val="007F440A"/>
    <w:rsid w:val="007F6ADD"/>
    <w:rsid w:val="007F775C"/>
    <w:rsid w:val="00807477"/>
    <w:rsid w:val="008165CD"/>
    <w:rsid w:val="00821878"/>
    <w:rsid w:val="00825323"/>
    <w:rsid w:val="0083062D"/>
    <w:rsid w:val="00831C97"/>
    <w:rsid w:val="00836710"/>
    <w:rsid w:val="0083770F"/>
    <w:rsid w:val="00837A55"/>
    <w:rsid w:val="00841021"/>
    <w:rsid w:val="0084378C"/>
    <w:rsid w:val="008520F3"/>
    <w:rsid w:val="0085635A"/>
    <w:rsid w:val="008624F8"/>
    <w:rsid w:val="00874C9D"/>
    <w:rsid w:val="0088275B"/>
    <w:rsid w:val="00884493"/>
    <w:rsid w:val="0088518F"/>
    <w:rsid w:val="00887D8D"/>
    <w:rsid w:val="00891B98"/>
    <w:rsid w:val="00893455"/>
    <w:rsid w:val="00893E0C"/>
    <w:rsid w:val="008942F9"/>
    <w:rsid w:val="00896702"/>
    <w:rsid w:val="008A07D5"/>
    <w:rsid w:val="008B01D2"/>
    <w:rsid w:val="008B5CFA"/>
    <w:rsid w:val="008C5994"/>
    <w:rsid w:val="008D4960"/>
    <w:rsid w:val="008F2A96"/>
    <w:rsid w:val="008F53BF"/>
    <w:rsid w:val="008F56E3"/>
    <w:rsid w:val="0090179D"/>
    <w:rsid w:val="00903A51"/>
    <w:rsid w:val="00911D52"/>
    <w:rsid w:val="0092653C"/>
    <w:rsid w:val="009311DD"/>
    <w:rsid w:val="009327B1"/>
    <w:rsid w:val="0094703C"/>
    <w:rsid w:val="00947151"/>
    <w:rsid w:val="00947F80"/>
    <w:rsid w:val="00956BF5"/>
    <w:rsid w:val="00963D71"/>
    <w:rsid w:val="00963E2D"/>
    <w:rsid w:val="00973B4B"/>
    <w:rsid w:val="00981C87"/>
    <w:rsid w:val="00984B8E"/>
    <w:rsid w:val="0099137C"/>
    <w:rsid w:val="009941CD"/>
    <w:rsid w:val="009D2B7B"/>
    <w:rsid w:val="009E0AC4"/>
    <w:rsid w:val="009E24DF"/>
    <w:rsid w:val="009F0102"/>
    <w:rsid w:val="00A04F7A"/>
    <w:rsid w:val="00A324E6"/>
    <w:rsid w:val="00A40BBD"/>
    <w:rsid w:val="00A469FB"/>
    <w:rsid w:val="00A53B17"/>
    <w:rsid w:val="00A57120"/>
    <w:rsid w:val="00A600B8"/>
    <w:rsid w:val="00A6594E"/>
    <w:rsid w:val="00A731FD"/>
    <w:rsid w:val="00A73D58"/>
    <w:rsid w:val="00A76A3A"/>
    <w:rsid w:val="00AA08DD"/>
    <w:rsid w:val="00AA26C4"/>
    <w:rsid w:val="00AC19EE"/>
    <w:rsid w:val="00AC4DB1"/>
    <w:rsid w:val="00AD2930"/>
    <w:rsid w:val="00AF0F22"/>
    <w:rsid w:val="00AF3BDB"/>
    <w:rsid w:val="00B03825"/>
    <w:rsid w:val="00B05045"/>
    <w:rsid w:val="00B21A15"/>
    <w:rsid w:val="00B3162B"/>
    <w:rsid w:val="00B40F59"/>
    <w:rsid w:val="00B45164"/>
    <w:rsid w:val="00B51CE2"/>
    <w:rsid w:val="00B54895"/>
    <w:rsid w:val="00B553D7"/>
    <w:rsid w:val="00B72330"/>
    <w:rsid w:val="00B91889"/>
    <w:rsid w:val="00BB1512"/>
    <w:rsid w:val="00BC6943"/>
    <w:rsid w:val="00BC6CE6"/>
    <w:rsid w:val="00BD5A3E"/>
    <w:rsid w:val="00C027A6"/>
    <w:rsid w:val="00C042BF"/>
    <w:rsid w:val="00C05F79"/>
    <w:rsid w:val="00C3361E"/>
    <w:rsid w:val="00C5584D"/>
    <w:rsid w:val="00C5623D"/>
    <w:rsid w:val="00C579B1"/>
    <w:rsid w:val="00C64F61"/>
    <w:rsid w:val="00C75744"/>
    <w:rsid w:val="00C824F0"/>
    <w:rsid w:val="00C8316A"/>
    <w:rsid w:val="00C85BAE"/>
    <w:rsid w:val="00C87044"/>
    <w:rsid w:val="00C87C8C"/>
    <w:rsid w:val="00C91368"/>
    <w:rsid w:val="00CA5F84"/>
    <w:rsid w:val="00CB3450"/>
    <w:rsid w:val="00CC5179"/>
    <w:rsid w:val="00CD291F"/>
    <w:rsid w:val="00CE1201"/>
    <w:rsid w:val="00CE1876"/>
    <w:rsid w:val="00CE1A83"/>
    <w:rsid w:val="00CF6228"/>
    <w:rsid w:val="00D064C1"/>
    <w:rsid w:val="00D06B51"/>
    <w:rsid w:val="00D07A57"/>
    <w:rsid w:val="00D15C89"/>
    <w:rsid w:val="00D240BE"/>
    <w:rsid w:val="00D46C4F"/>
    <w:rsid w:val="00D56427"/>
    <w:rsid w:val="00D5761E"/>
    <w:rsid w:val="00D764FD"/>
    <w:rsid w:val="00D84691"/>
    <w:rsid w:val="00D84829"/>
    <w:rsid w:val="00D85342"/>
    <w:rsid w:val="00DA0C4F"/>
    <w:rsid w:val="00DA0ECF"/>
    <w:rsid w:val="00DA6B72"/>
    <w:rsid w:val="00DB0EA9"/>
    <w:rsid w:val="00DC1E01"/>
    <w:rsid w:val="00DC3493"/>
    <w:rsid w:val="00DC4467"/>
    <w:rsid w:val="00DC4B83"/>
    <w:rsid w:val="00DE24A6"/>
    <w:rsid w:val="00DE3558"/>
    <w:rsid w:val="00E06986"/>
    <w:rsid w:val="00E07826"/>
    <w:rsid w:val="00E1293C"/>
    <w:rsid w:val="00E1507E"/>
    <w:rsid w:val="00E16111"/>
    <w:rsid w:val="00E228A3"/>
    <w:rsid w:val="00E346B9"/>
    <w:rsid w:val="00E353AC"/>
    <w:rsid w:val="00E610EA"/>
    <w:rsid w:val="00E70CE7"/>
    <w:rsid w:val="00E733B2"/>
    <w:rsid w:val="00E81746"/>
    <w:rsid w:val="00E82312"/>
    <w:rsid w:val="00EA23BA"/>
    <w:rsid w:val="00EA5B0E"/>
    <w:rsid w:val="00EA5B3E"/>
    <w:rsid w:val="00EB155B"/>
    <w:rsid w:val="00EB1690"/>
    <w:rsid w:val="00EC23DC"/>
    <w:rsid w:val="00ED58ED"/>
    <w:rsid w:val="00ED5CA0"/>
    <w:rsid w:val="00F067FA"/>
    <w:rsid w:val="00F074B3"/>
    <w:rsid w:val="00F112B4"/>
    <w:rsid w:val="00F44CE1"/>
    <w:rsid w:val="00F562AD"/>
    <w:rsid w:val="00F62451"/>
    <w:rsid w:val="00F82DB1"/>
    <w:rsid w:val="00F90CA7"/>
    <w:rsid w:val="00FA16A6"/>
    <w:rsid w:val="00FA208D"/>
    <w:rsid w:val="00FB0440"/>
    <w:rsid w:val="00FC00F7"/>
    <w:rsid w:val="00FC10C9"/>
    <w:rsid w:val="00FF5098"/>
    <w:rsid w:val="00FF5BFE"/>
    <w:rsid w:val="00FF5F79"/>
    <w:rsid w:val="52E2B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A8FD75B"/>
  <w15:docId w15:val="{FDE0670D-FD42-4020-A18C-2B8E12A6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26"/>
    <w:pPr>
      <w:spacing w:line="320" w:lineRule="exact"/>
    </w:pPr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27084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7084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7084E"/>
    <w:rPr>
      <w:rFonts w:ascii="Arial" w:eastAsia="Times New Roman" w:hAnsi="Arial"/>
      <w:lang w:val="en-GB" w:eastAsia="en-US"/>
    </w:rPr>
  </w:style>
  <w:style w:type="paragraph" w:customStyle="1" w:styleId="Default">
    <w:name w:val="Default"/>
    <w:rsid w:val="0027084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paragraph" w:styleId="ListParagraph">
    <w:name w:val="List Paragraph"/>
    <w:aliases w:val="F5 List Paragraph,List Paragraph1"/>
    <w:basedOn w:val="Normal"/>
    <w:link w:val="ListParagraphChar"/>
    <w:qFormat/>
    <w:rsid w:val="0027084E"/>
    <w:pPr>
      <w:ind w:left="720"/>
      <w:contextualSpacing/>
    </w:pPr>
  </w:style>
  <w:style w:type="table" w:styleId="TableGrid">
    <w:name w:val="Table Grid"/>
    <w:basedOn w:val="TableNormal"/>
    <w:uiPriority w:val="59"/>
    <w:rsid w:val="0027084E"/>
    <w:rPr>
      <w:rFonts w:asciiTheme="minorHAnsi" w:hAnsiTheme="minorHAnsi" w:cstheme="minorBid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31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16A"/>
    <w:rPr>
      <w:rFonts w:ascii="Arial" w:eastAsia="Times New Roman" w:hAnsi="Arial"/>
      <w:sz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8316A"/>
  </w:style>
  <w:style w:type="character" w:styleId="Hyperlink">
    <w:name w:val="Hyperlink"/>
    <w:rsid w:val="00FF5B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BF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FE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2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723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2330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330"/>
    <w:rPr>
      <w:rFonts w:ascii="Arial" w:eastAsia="Times New Roman" w:hAnsi="Arial"/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E817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46"/>
    <w:rPr>
      <w:rFonts w:ascii="Arial" w:eastAsia="Times New Roman" w:hAnsi="Arial"/>
      <w:sz w:val="24"/>
      <w:lang w:val="en-GB" w:eastAsia="en-US"/>
    </w:rPr>
  </w:style>
  <w:style w:type="paragraph" w:customStyle="1" w:styleId="FooterEven">
    <w:name w:val="Footer Even"/>
    <w:basedOn w:val="Normal"/>
    <w:qFormat/>
    <w:rsid w:val="00626A0F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lang w:val="en-US"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6A0F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6A0F"/>
    <w:rPr>
      <w:rFonts w:ascii="Arial" w:eastAsia="Times New Roman" w:hAnsi="Arial"/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26A0F"/>
    <w:rPr>
      <w:vertAlign w:val="superscript"/>
    </w:rPr>
  </w:style>
  <w:style w:type="paragraph" w:customStyle="1" w:styleId="bulletnormal">
    <w:name w:val="bullet normal"/>
    <w:basedOn w:val="Normal"/>
    <w:link w:val="bulletnormalChar"/>
    <w:qFormat/>
    <w:rsid w:val="00585DFF"/>
    <w:pPr>
      <w:autoSpaceDE w:val="0"/>
      <w:autoSpaceDN w:val="0"/>
      <w:adjustRightInd w:val="0"/>
      <w:spacing w:before="240" w:after="120" w:line="360" w:lineRule="auto"/>
    </w:pPr>
    <w:rPr>
      <w:rFonts w:cs="FrutigerLTStd-Light"/>
      <w:b/>
      <w:sz w:val="22"/>
      <w:szCs w:val="24"/>
      <w:lang w:val="en-US"/>
    </w:rPr>
  </w:style>
  <w:style w:type="character" w:customStyle="1" w:styleId="bulletnormalChar">
    <w:name w:val="bullet normal Char"/>
    <w:link w:val="bulletnormal"/>
    <w:locked/>
    <w:rsid w:val="00585DFF"/>
    <w:rPr>
      <w:rFonts w:ascii="Arial" w:eastAsia="Times New Roman" w:hAnsi="Arial" w:cs="FrutigerLTStd-Light"/>
      <w:b/>
      <w:sz w:val="22"/>
      <w:szCs w:val="24"/>
      <w:lang w:eastAsia="en-US"/>
    </w:rPr>
  </w:style>
  <w:style w:type="character" w:customStyle="1" w:styleId="ListParagraphChar">
    <w:name w:val="List Paragraph Char"/>
    <w:aliases w:val="F5 List Paragraph Char,List Paragraph1 Char"/>
    <w:link w:val="ListParagraph"/>
    <w:locked/>
    <w:rsid w:val="00893E0C"/>
    <w:rPr>
      <w:rFonts w:ascii="Arial" w:eastAsia="Times New Roman" w:hAnsi="Arial"/>
      <w:sz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5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@arts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E8D6-6E7F-422D-B7B4-965F540E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3620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mailto:cpp@artscouncil.org.uk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Featherstone</dc:creator>
  <cp:keywords/>
  <cp:lastModifiedBy>Sara Harrison</cp:lastModifiedBy>
  <cp:revision>2</cp:revision>
  <cp:lastPrinted>2017-11-30T14:54:00Z</cp:lastPrinted>
  <dcterms:created xsi:type="dcterms:W3CDTF">2023-05-19T12:50:00Z</dcterms:created>
  <dcterms:modified xsi:type="dcterms:W3CDTF">2023-05-19T12:50:00Z</dcterms:modified>
</cp:coreProperties>
</file>